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Pr="00522C56" w:rsidRDefault="00E44C1F" w:rsidP="00522C56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</w:t>
      </w:r>
      <w:r w:rsidR="00522C56">
        <w:rPr>
          <w:b/>
          <w:sz w:val="20"/>
          <w:szCs w:val="20"/>
          <w:lang w:val="en-US"/>
        </w:rPr>
        <w:t xml:space="preserve">                                                                                            </w:t>
      </w:r>
      <w:proofErr w:type="spellStart"/>
      <w:r w:rsidR="00522C56">
        <w:rPr>
          <w:b/>
          <w:sz w:val="20"/>
          <w:szCs w:val="20"/>
          <w:lang w:val="en-US"/>
        </w:rPr>
        <w:t>Ο</w:t>
      </w:r>
      <w:bookmarkStart w:id="0" w:name="_GoBack"/>
      <w:bookmarkEnd w:id="0"/>
      <w:r w:rsidR="00522C56">
        <w:rPr>
          <w:b/>
          <w:sz w:val="20"/>
          <w:szCs w:val="20"/>
          <w:lang w:val="en-US"/>
        </w:rPr>
        <w:t>ΡΘΗ</w:t>
      </w:r>
      <w:proofErr w:type="spellEnd"/>
      <w:r w:rsidR="00522C56">
        <w:rPr>
          <w:b/>
          <w:sz w:val="20"/>
          <w:szCs w:val="20"/>
          <w:lang w:val="en-US"/>
        </w:rPr>
        <w:t xml:space="preserve"> </w:t>
      </w:r>
      <w:proofErr w:type="spellStart"/>
      <w:r w:rsidR="00522C56">
        <w:rPr>
          <w:b/>
          <w:sz w:val="20"/>
          <w:szCs w:val="20"/>
          <w:lang w:val="en-US"/>
        </w:rPr>
        <w:t>ΕΠΑΝΑΛΗΨΗ</w:t>
      </w:r>
      <w:proofErr w:type="spellEnd"/>
      <w:r w:rsidR="00522C56">
        <w:rPr>
          <w:b/>
          <w:sz w:val="20"/>
          <w:szCs w:val="20"/>
          <w:lang w:val="en-US"/>
        </w:rPr>
        <w:t xml:space="preserve"> </w:t>
      </w:r>
      <w:r w:rsidR="000E4313" w:rsidRPr="00C65E8B">
        <w:rPr>
          <w:b/>
          <w:sz w:val="20"/>
          <w:szCs w:val="20"/>
        </w:rPr>
        <w:t xml:space="preserve">   </w:t>
      </w:r>
      <w:r w:rsidR="00424916" w:rsidRPr="00A73B42">
        <w:rPr>
          <w:b/>
          <w:sz w:val="20"/>
          <w:szCs w:val="20"/>
        </w:rPr>
        <w:t xml:space="preserve">                                                                              </w:t>
      </w:r>
    </w:p>
    <w:p w:rsidR="00E46A91" w:rsidRPr="00424916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E6FBF">
        <w:rPr>
          <w:b/>
          <w:sz w:val="22"/>
          <w:szCs w:val="22"/>
        </w:rPr>
        <w:t xml:space="preserve"> 20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A97B43" w:rsidRPr="0035309C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072E37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7E3B7B">
        <w:rPr>
          <w:b/>
          <w:sz w:val="22"/>
          <w:szCs w:val="22"/>
        </w:rPr>
        <w:t>18282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9A62A5" w:rsidRDefault="009A62A5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1E56A0" w:rsidRDefault="00A87B7D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5</w:t>
      </w:r>
      <w:r w:rsidR="002119A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A50A14" w:rsidRPr="002119AE" w:rsidRDefault="00EA526C" w:rsidP="005821E0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</w:t>
      </w:r>
      <w:r w:rsidR="00984B6D">
        <w:rPr>
          <w:b/>
          <w:sz w:val="22"/>
          <w:szCs w:val="22"/>
          <w:lang w:val="en-US"/>
        </w:rPr>
        <w:t>O</w:t>
      </w:r>
      <w:proofErr w:type="spellStart"/>
      <w:r w:rsidR="00984B6D">
        <w:rPr>
          <w:b/>
          <w:sz w:val="22"/>
          <w:szCs w:val="22"/>
          <w:lang w:val="el-GR"/>
        </w:rPr>
        <w:t>ικονομικής</w:t>
      </w:r>
      <w:proofErr w:type="spellEnd"/>
      <w:r w:rsidR="00984B6D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Επιτροπής</w:t>
      </w:r>
      <w:r w:rsidR="00984B6D">
        <w:rPr>
          <w:b/>
          <w:sz w:val="22"/>
          <w:szCs w:val="22"/>
          <w:lang w:val="el-GR"/>
        </w:rPr>
        <w:t xml:space="preserve"> </w:t>
      </w:r>
      <w:r w:rsidR="00F345AF" w:rsidRPr="00570699">
        <w:rPr>
          <w:sz w:val="22"/>
          <w:szCs w:val="22"/>
        </w:rPr>
        <w:t>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τη</w:t>
      </w:r>
      <w:r w:rsidR="00E4104B" w:rsidRPr="00570699">
        <w:rPr>
          <w:b/>
          <w:sz w:val="22"/>
          <w:szCs w:val="22"/>
          <w:lang w:val="el-GR"/>
        </w:rPr>
        <w:t>ν</w:t>
      </w:r>
      <w:r w:rsidR="002119AE">
        <w:rPr>
          <w:b/>
          <w:sz w:val="22"/>
          <w:szCs w:val="22"/>
          <w:lang w:val="el-GR"/>
        </w:rPr>
        <w:t xml:space="preserve"> Τρίτη 24 </w:t>
      </w:r>
      <w:r w:rsidR="003A6F35" w:rsidRPr="003A6F35">
        <w:rPr>
          <w:b/>
          <w:sz w:val="22"/>
          <w:szCs w:val="22"/>
          <w:lang w:val="el-GR"/>
        </w:rPr>
        <w:t>Νοεμ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BE49D8" w:rsidRPr="00570699">
        <w:rPr>
          <w:b/>
          <w:sz w:val="22"/>
          <w:szCs w:val="22"/>
          <w:lang w:val="el-GR"/>
        </w:rPr>
        <w:t>1</w:t>
      </w:r>
      <w:r w:rsidR="007609E0">
        <w:rPr>
          <w:b/>
          <w:sz w:val="22"/>
          <w:szCs w:val="22"/>
          <w:lang w:val="el-GR"/>
        </w:rPr>
        <w:t>1</w:t>
      </w:r>
      <w:r w:rsidR="00A1719F">
        <w:rPr>
          <w:b/>
          <w:sz w:val="22"/>
          <w:szCs w:val="22"/>
          <w:lang w:val="el-GR"/>
        </w:rPr>
        <w:t>.0</w:t>
      </w:r>
      <w:r w:rsidR="00DE2601">
        <w:rPr>
          <w:b/>
          <w:sz w:val="22"/>
          <w:szCs w:val="22"/>
          <w:lang w:val="el-GR"/>
        </w:rPr>
        <w:t>0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DC0036" w:rsidRPr="00570699">
        <w:rPr>
          <w:b/>
          <w:sz w:val="22"/>
          <w:szCs w:val="22"/>
          <w:lang w:val="el-GR"/>
        </w:rPr>
        <w:t>1</w:t>
      </w:r>
      <w:r w:rsidR="007609E0">
        <w:rPr>
          <w:b/>
          <w:sz w:val="22"/>
          <w:szCs w:val="22"/>
          <w:lang w:val="el-GR"/>
        </w:rPr>
        <w:t>2</w:t>
      </w:r>
      <w:r w:rsidR="00A1719F">
        <w:rPr>
          <w:b/>
          <w:sz w:val="22"/>
          <w:szCs w:val="22"/>
          <w:lang w:val="el-GR"/>
        </w:rPr>
        <w:t>.0</w:t>
      </w:r>
      <w:r w:rsidR="00263F4A" w:rsidRPr="00570699">
        <w:rPr>
          <w:b/>
          <w:sz w:val="22"/>
          <w:szCs w:val="22"/>
          <w:lang w:val="el-GR"/>
        </w:rPr>
        <w:t xml:space="preserve">0 </w:t>
      </w:r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8A1889" w:rsidRPr="00570699">
        <w:rPr>
          <w:sz w:val="22"/>
          <w:szCs w:val="22"/>
          <w:lang w:val="el-GR"/>
        </w:rPr>
        <w:t xml:space="preserve">ούν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ληφθ</w:t>
      </w:r>
      <w:r w:rsidR="008A1889" w:rsidRPr="00570699">
        <w:rPr>
          <w:sz w:val="22"/>
          <w:szCs w:val="22"/>
          <w:lang w:val="el-GR"/>
        </w:rPr>
        <w:t>ούν</w:t>
      </w:r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  <w:lang w:val="el-GR"/>
        </w:rPr>
        <w:t xml:space="preserve">ποφάσεις </w:t>
      </w:r>
      <w:r w:rsidR="00142EBE" w:rsidRPr="00570699">
        <w:rPr>
          <w:sz w:val="22"/>
          <w:szCs w:val="22"/>
        </w:rPr>
        <w:t>για τ</w:t>
      </w:r>
      <w:r w:rsidR="008A1889" w:rsidRPr="00570699">
        <w:rPr>
          <w:sz w:val="22"/>
          <w:szCs w:val="22"/>
          <w:lang w:val="el-GR"/>
        </w:rPr>
        <w:t xml:space="preserve">α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</w:t>
      </w:r>
      <w:r w:rsidR="0022108F" w:rsidRPr="00922491">
        <w:rPr>
          <w:sz w:val="22"/>
          <w:szCs w:val="22"/>
          <w:lang w:val="el-GR"/>
        </w:rPr>
        <w:t>θέμα</w:t>
      </w:r>
      <w:r w:rsidR="008A1889" w:rsidRPr="00922491">
        <w:rPr>
          <w:sz w:val="22"/>
          <w:szCs w:val="22"/>
          <w:lang w:val="el-GR"/>
        </w:rPr>
        <w:t>τα</w:t>
      </w:r>
      <w:r w:rsidR="00F3049D" w:rsidRPr="00922491">
        <w:rPr>
          <w:sz w:val="22"/>
          <w:szCs w:val="22"/>
          <w:lang w:val="el-GR"/>
        </w:rPr>
        <w:t xml:space="preserve">: </w:t>
      </w:r>
    </w:p>
    <w:p w:rsidR="00A73B42" w:rsidRPr="00B202C4" w:rsidRDefault="00A73B42" w:rsidP="00A73B42">
      <w:pPr>
        <w:pStyle w:val="a9"/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έγκρισης των όρων ανάθεσης του έργου «Α’ Παιδικός Σταθμός Πικερμίου».</w:t>
      </w:r>
    </w:p>
    <w:p w:rsidR="00B202C4" w:rsidRPr="003069E6" w:rsidRDefault="00B202C4" w:rsidP="00A73B42">
      <w:pPr>
        <w:pStyle w:val="a9"/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έγκρισης υποβολής πρότασης προς το ΠΡΑΣΙΝΟ ΤΑΜΕΙΟ, στον ΑΞΟΝΑ ΠΡΟΤΕΡΑΙΟΤΗΤΑΣ 4 (Α</w:t>
      </w:r>
      <w:r w:rsidR="00CB787B"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>Π</w:t>
      </w:r>
      <w:r w:rsidR="00CB787B"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4) «Σχέδια φόρτισης ηλεκτρικών οχημάτων (</w:t>
      </w:r>
      <w:proofErr w:type="spellStart"/>
      <w:r>
        <w:rPr>
          <w:sz w:val="22"/>
          <w:szCs w:val="22"/>
          <w:lang w:val="el-GR"/>
        </w:rPr>
        <w:t>ΣΦΗΟ</w:t>
      </w:r>
      <w:proofErr w:type="spellEnd"/>
      <w:r>
        <w:rPr>
          <w:sz w:val="22"/>
          <w:szCs w:val="22"/>
          <w:lang w:val="el-GR"/>
        </w:rPr>
        <w:t>)» του Χρηματοδοτικού Προγράμματος «Δράσεις Περιβαλλοντικού Ισοζυγίου».</w:t>
      </w:r>
    </w:p>
    <w:p w:rsidR="00C9219C" w:rsidRDefault="003069E6" w:rsidP="003069E6">
      <w:pPr>
        <w:pStyle w:val="a9"/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σύναψης προγραμματικής σύμβασης μεταξύ του Δήμου Ραφήνας-Πικερμίου και της </w:t>
      </w:r>
      <w:r w:rsidR="00BC1DBE">
        <w:rPr>
          <w:sz w:val="22"/>
          <w:szCs w:val="22"/>
          <w:lang w:val="el-GR"/>
        </w:rPr>
        <w:t>«</w:t>
      </w:r>
      <w:r>
        <w:rPr>
          <w:sz w:val="22"/>
          <w:szCs w:val="22"/>
          <w:lang w:val="el-GR"/>
        </w:rPr>
        <w:t>ΕΥ</w:t>
      </w:r>
      <w:r w:rsidR="00BC1DBE">
        <w:rPr>
          <w:sz w:val="22"/>
          <w:szCs w:val="22"/>
          <w:lang w:val="el-GR"/>
        </w:rPr>
        <w:t xml:space="preserve">ΔΗΜΟΣ ΑΕ» </w:t>
      </w:r>
      <w:r>
        <w:rPr>
          <w:sz w:val="22"/>
          <w:szCs w:val="22"/>
          <w:lang w:val="el-GR"/>
        </w:rPr>
        <w:t xml:space="preserve">για το έργο </w:t>
      </w:r>
      <w:r w:rsidRPr="003069E6">
        <w:rPr>
          <w:sz w:val="22"/>
          <w:szCs w:val="22"/>
          <w:lang w:val="el-GR"/>
        </w:rPr>
        <w:t>«</w:t>
      </w:r>
      <w:r w:rsidR="00C9219C">
        <w:rPr>
          <w:sz w:val="22"/>
          <w:szCs w:val="22"/>
          <w:lang w:val="el-GR"/>
        </w:rPr>
        <w:t>Δ</w:t>
      </w:r>
      <w:r w:rsidR="00C9219C" w:rsidRPr="003069E6">
        <w:rPr>
          <w:sz w:val="22"/>
          <w:szCs w:val="22"/>
          <w:lang w:val="el-GR"/>
        </w:rPr>
        <w:t xml:space="preserve">ιοικητική υποστήριξη στο </w:t>
      </w:r>
      <w:r w:rsidR="00C9219C">
        <w:rPr>
          <w:sz w:val="22"/>
          <w:szCs w:val="22"/>
          <w:lang w:val="el-GR"/>
        </w:rPr>
        <w:t>Δ</w:t>
      </w:r>
      <w:r w:rsidR="00C9219C" w:rsidRPr="003069E6">
        <w:rPr>
          <w:sz w:val="22"/>
          <w:szCs w:val="22"/>
          <w:lang w:val="el-GR"/>
        </w:rPr>
        <w:t xml:space="preserve">ήμο Ραφήνας -Πικερμίου για την άσκηση </w:t>
      </w:r>
      <w:r w:rsidR="00C9219C">
        <w:rPr>
          <w:sz w:val="22"/>
          <w:szCs w:val="22"/>
          <w:lang w:val="el-GR"/>
        </w:rPr>
        <w:t>αρμοδιοτήτων υπηρεσίας δόμησης».</w:t>
      </w:r>
    </w:p>
    <w:p w:rsidR="00C9219C" w:rsidRDefault="00C9219C" w:rsidP="008E083D">
      <w:pPr>
        <w:pStyle w:val="aa"/>
        <w:numPr>
          <w:ilvl w:val="0"/>
          <w:numId w:val="43"/>
        </w:numPr>
        <w:jc w:val="both"/>
        <w:rPr>
          <w:sz w:val="22"/>
          <w:szCs w:val="22"/>
        </w:rPr>
      </w:pPr>
      <w:r w:rsidRPr="00C9219C">
        <w:rPr>
          <w:sz w:val="22"/>
          <w:szCs w:val="22"/>
        </w:rPr>
        <w:t>Λήψη απόφασης περί έγκρισης σύναψης προγραμματικής σύμβασης μεταξύ του Δήμου Ραφήνας-Πικερμίου και της «ΕΥΔΗΜΟΣ ΑΕ» για</w:t>
      </w:r>
      <w:r>
        <w:t xml:space="preserve"> </w:t>
      </w:r>
      <w:r w:rsidRPr="00C9219C">
        <w:rPr>
          <w:sz w:val="22"/>
          <w:szCs w:val="22"/>
        </w:rPr>
        <w:t xml:space="preserve">την εμπειρογνωμοσύνη: </w:t>
      </w:r>
      <w:r>
        <w:rPr>
          <w:sz w:val="22"/>
          <w:szCs w:val="22"/>
        </w:rPr>
        <w:t xml:space="preserve"> </w:t>
      </w:r>
      <w:r w:rsidRPr="00C9219C">
        <w:rPr>
          <w:sz w:val="22"/>
          <w:szCs w:val="22"/>
        </w:rPr>
        <w:t xml:space="preserve">«Προετοιμασία &amp; Οργάνωση Στρατηγικού Αναπτυξιακού Σχεδίου του Δήμου Ραφήνας - Πικερμίου με στόχο την αξιοποίηση των Χωρικών Εργαλείων της νέας Προγραμματικής Περιόδου 2021-2027 και την ενεργό συμμετοχή στη διαβούλευση της προετοιμασίας των νέων Τομεακών Προγραμμάτων, καθώς και του </w:t>
      </w:r>
      <w:proofErr w:type="spellStart"/>
      <w:r w:rsidRPr="00C9219C">
        <w:rPr>
          <w:sz w:val="22"/>
          <w:szCs w:val="22"/>
        </w:rPr>
        <w:t>ΠΕΠ</w:t>
      </w:r>
      <w:proofErr w:type="spellEnd"/>
      <w:r w:rsidRPr="00C9219C">
        <w:rPr>
          <w:sz w:val="22"/>
          <w:szCs w:val="22"/>
        </w:rPr>
        <w:t xml:space="preserve"> Αττικής 2021-2027»</w:t>
      </w:r>
      <w:r>
        <w:rPr>
          <w:sz w:val="22"/>
          <w:szCs w:val="22"/>
        </w:rPr>
        <w:t>.</w:t>
      </w:r>
    </w:p>
    <w:p w:rsidR="006251E3" w:rsidRDefault="006251E3" w:rsidP="00E50456">
      <w:pPr>
        <w:pStyle w:val="aa"/>
        <w:numPr>
          <w:ilvl w:val="0"/>
          <w:numId w:val="43"/>
        </w:numPr>
        <w:jc w:val="both"/>
        <w:rPr>
          <w:sz w:val="22"/>
          <w:szCs w:val="22"/>
        </w:rPr>
      </w:pPr>
      <w:r w:rsidRPr="006251E3">
        <w:rPr>
          <w:sz w:val="22"/>
          <w:szCs w:val="22"/>
        </w:rPr>
        <w:t xml:space="preserve">Λήψη απόφασης περί έγκρισης σύναψης προγραμματικής σύμβασης μεταξύ του Δήμου Ραφήνας-Πικερμίου και της «ΕΥΔΗΜΟΣ ΑΕ» για Υπηρεσίες Τεχνικής Υποστήριξης για τη σύνταξη προετοιμασίας φακέλου στην πρόσκληση </w:t>
      </w:r>
      <w:proofErr w:type="spellStart"/>
      <w:r w:rsidRPr="006251E3">
        <w:rPr>
          <w:sz w:val="22"/>
          <w:szCs w:val="22"/>
        </w:rPr>
        <w:t>ΑΤ09</w:t>
      </w:r>
      <w:proofErr w:type="spellEnd"/>
      <w:r w:rsidRPr="006251E3">
        <w:rPr>
          <w:sz w:val="22"/>
          <w:szCs w:val="22"/>
        </w:rPr>
        <w:t xml:space="preserve"> για την υποβολή αιτήσεων χρηματοδότησης στο Πρόγραμμα Ανάπτυξης και Αλληλεγγύης για την Τοπική Αυτοδιοίκηση «ΑΝΤΩΝΗΣ </w:t>
      </w:r>
      <w:proofErr w:type="spellStart"/>
      <w:r w:rsidRPr="006251E3">
        <w:rPr>
          <w:sz w:val="22"/>
          <w:szCs w:val="22"/>
        </w:rPr>
        <w:t>ΤΡΙΤΣΗΣ</w:t>
      </w:r>
      <w:proofErr w:type="spellEnd"/>
      <w:r w:rsidRPr="006251E3">
        <w:rPr>
          <w:sz w:val="22"/>
          <w:szCs w:val="22"/>
        </w:rPr>
        <w:t>» στον άξονα Προτεραιότητας «Πολιτική Προστασία-Προστασία της Δημόσιας Υγείας – Τεχνική Βοήθεια», με τίτλο «Ωρίμανση έργων και δράσεων για την υλοποίηση του Προγράμματος»</w:t>
      </w:r>
      <w:r>
        <w:rPr>
          <w:sz w:val="22"/>
          <w:szCs w:val="22"/>
        </w:rPr>
        <w:t>.</w:t>
      </w:r>
    </w:p>
    <w:p w:rsidR="00F368FF" w:rsidRPr="006251E3" w:rsidRDefault="00F368FF" w:rsidP="00E50456">
      <w:pPr>
        <w:pStyle w:val="aa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="00C66CAA">
        <w:rPr>
          <w:sz w:val="22"/>
          <w:szCs w:val="22"/>
        </w:rPr>
        <w:t xml:space="preserve">έγκρισης </w:t>
      </w:r>
      <w:r>
        <w:rPr>
          <w:sz w:val="22"/>
          <w:szCs w:val="22"/>
        </w:rPr>
        <w:t>1ης αναμόρφωσης προϋπολογισμού της Δημοτικής Επιχείρησης Αξιοποίησης Ακίνητης Περιουσίας Δήμου Ραφήνας-Πικερμίου (</w:t>
      </w:r>
      <w:proofErr w:type="spellStart"/>
      <w:r>
        <w:rPr>
          <w:sz w:val="22"/>
          <w:szCs w:val="22"/>
        </w:rPr>
        <w:t>ΔΕΑΑΠ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ΜΑΕ</w:t>
      </w:r>
      <w:proofErr w:type="spellEnd"/>
      <w:r>
        <w:rPr>
          <w:sz w:val="22"/>
          <w:szCs w:val="22"/>
        </w:rPr>
        <w:t>).</w:t>
      </w:r>
    </w:p>
    <w:p w:rsidR="003069E6" w:rsidRPr="006251E3" w:rsidRDefault="003069E6" w:rsidP="00E50456">
      <w:pPr>
        <w:ind w:left="360"/>
        <w:jc w:val="both"/>
        <w:rPr>
          <w:sz w:val="22"/>
          <w:szCs w:val="22"/>
        </w:rPr>
      </w:pPr>
    </w:p>
    <w:p w:rsidR="00AE1D8E" w:rsidRDefault="00AE1D8E" w:rsidP="00AE1D8E">
      <w:pPr>
        <w:pStyle w:val="a9"/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l-GR"/>
        </w:rPr>
      </w:pPr>
      <w:r w:rsidRPr="00AE1D8E">
        <w:rPr>
          <w:sz w:val="22"/>
          <w:szCs w:val="22"/>
          <w:lang w:val="el-GR"/>
        </w:rPr>
        <w:t xml:space="preserve">Λήψη απόφασης περί ορισμού δικηγόρου για παράσταση ενώπιον του Πενταμελούς Εφετείου Αναστολών Αθηνών, κατά τη συζήτηση αίτησης της εταιρίας </w:t>
      </w:r>
      <w:proofErr w:type="spellStart"/>
      <w:r w:rsidRPr="00AE1D8E">
        <w:rPr>
          <w:sz w:val="22"/>
          <w:szCs w:val="22"/>
          <w:lang w:val="el-GR"/>
        </w:rPr>
        <w:t>Κέντωρ</w:t>
      </w:r>
      <w:proofErr w:type="spellEnd"/>
      <w:r w:rsidRPr="00AE1D8E">
        <w:rPr>
          <w:sz w:val="22"/>
          <w:szCs w:val="22"/>
          <w:lang w:val="el-GR"/>
        </w:rPr>
        <w:t xml:space="preserve"> ΑΕ (πρώην </w:t>
      </w:r>
      <w:proofErr w:type="spellStart"/>
      <w:r w:rsidRPr="00AE1D8E">
        <w:rPr>
          <w:sz w:val="22"/>
          <w:szCs w:val="22"/>
          <w:lang w:val="el-GR"/>
        </w:rPr>
        <w:t>Energa</w:t>
      </w:r>
      <w:proofErr w:type="spellEnd"/>
      <w:r w:rsidRPr="00AE1D8E">
        <w:rPr>
          <w:sz w:val="22"/>
          <w:szCs w:val="22"/>
          <w:lang w:val="el-GR"/>
        </w:rPr>
        <w:t xml:space="preserve"> </w:t>
      </w:r>
      <w:proofErr w:type="spellStart"/>
      <w:r w:rsidRPr="00AE1D8E">
        <w:rPr>
          <w:sz w:val="22"/>
          <w:szCs w:val="22"/>
          <w:lang w:val="el-GR"/>
        </w:rPr>
        <w:t>AE</w:t>
      </w:r>
      <w:proofErr w:type="spellEnd"/>
      <w:r w:rsidRPr="00AE1D8E">
        <w:rPr>
          <w:sz w:val="22"/>
          <w:szCs w:val="22"/>
          <w:lang w:val="el-GR"/>
        </w:rPr>
        <w:t>).</w:t>
      </w:r>
    </w:p>
    <w:p w:rsidR="008A7644" w:rsidRPr="009849B6" w:rsidRDefault="008A7644" w:rsidP="008A7644">
      <w:pPr>
        <w:pStyle w:val="a9"/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l-GR"/>
        </w:rPr>
      </w:pPr>
      <w:r w:rsidRPr="008A7644">
        <w:rPr>
          <w:sz w:val="22"/>
          <w:szCs w:val="22"/>
          <w:lang w:val="el-GR"/>
        </w:rPr>
        <w:t xml:space="preserve">Λήψη απόφασης περί ορισμού δικηγόρου κατά τη συζήτηση Αγωγής Μαγδαληνής </w:t>
      </w:r>
      <w:proofErr w:type="spellStart"/>
      <w:r w:rsidRPr="008A7644">
        <w:rPr>
          <w:sz w:val="22"/>
          <w:szCs w:val="22"/>
          <w:lang w:val="el-GR"/>
        </w:rPr>
        <w:t>Δημοπούλου</w:t>
      </w:r>
      <w:proofErr w:type="spellEnd"/>
      <w:r w:rsidRPr="008A7644">
        <w:rPr>
          <w:sz w:val="22"/>
          <w:szCs w:val="22"/>
          <w:lang w:val="el-GR"/>
        </w:rPr>
        <w:t xml:space="preserve"> – </w:t>
      </w:r>
      <w:proofErr w:type="spellStart"/>
      <w:r w:rsidRPr="008A7644">
        <w:rPr>
          <w:sz w:val="22"/>
          <w:szCs w:val="22"/>
          <w:lang w:val="el-GR"/>
        </w:rPr>
        <w:t>Μαντζουράνη</w:t>
      </w:r>
      <w:proofErr w:type="spellEnd"/>
      <w:r w:rsidRPr="008A7644">
        <w:rPr>
          <w:sz w:val="22"/>
          <w:szCs w:val="22"/>
          <w:lang w:val="el-GR"/>
        </w:rPr>
        <w:t xml:space="preserve"> και Δήμητρας – Βαρβάρας </w:t>
      </w:r>
      <w:proofErr w:type="spellStart"/>
      <w:r w:rsidRPr="008A7644">
        <w:rPr>
          <w:sz w:val="22"/>
          <w:szCs w:val="22"/>
          <w:lang w:val="el-GR"/>
        </w:rPr>
        <w:t>Μαντζουράνη</w:t>
      </w:r>
      <w:proofErr w:type="spellEnd"/>
      <w:r w:rsidRPr="008A7644">
        <w:rPr>
          <w:sz w:val="22"/>
          <w:szCs w:val="22"/>
          <w:lang w:val="el-GR"/>
        </w:rPr>
        <w:t xml:space="preserve"> κατά Δήμου Ραφήνας Πικερμίου.</w:t>
      </w:r>
    </w:p>
    <w:p w:rsidR="009849B6" w:rsidRDefault="009849B6" w:rsidP="009849B6">
      <w:pPr>
        <w:pStyle w:val="a9"/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Pr="009849B6">
        <w:rPr>
          <w:sz w:val="22"/>
          <w:szCs w:val="22"/>
          <w:lang w:val="el-GR"/>
        </w:rPr>
        <w:t xml:space="preserve"> έγκρισης των όρων ανάθεσης του έργου «ΚΑΤΑΣΚΕΥΗ, ΕΠΙΣΚΕΥΗ, ΣΥΝΤΗΡΗΣΗ ΚΑΙ ΕΞΟΠΛΙΣΜΟΣ ΕΓΚΑΤΑΣΤΑΣΕΩΝ ΚΑΤΑΦΥΓΙΩΝ ΑΔΕΣΠΟΤΩΝ ΖΩΩΝ ΣΥΝΤΡΟΦΙΑΣ».</w:t>
      </w:r>
    </w:p>
    <w:p w:rsidR="00A73B42" w:rsidRPr="00DA5999" w:rsidRDefault="00A73B42" w:rsidP="00DA5999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424916" w:rsidRDefault="00EA526C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p w:rsid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>ΠΡΟΕΔΡΟΣ ΟΙΚΟΝΟΜΙΚΗΣ ΕΠΙΤΡΟΠΗΣ</w:t>
      </w:r>
    </w:p>
    <w:sectPr w:rsidR="005C689A" w:rsidRPr="005C689A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9D12FBC"/>
    <w:multiLevelType w:val="hybridMultilevel"/>
    <w:tmpl w:val="FD567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954B4"/>
    <w:multiLevelType w:val="hybridMultilevel"/>
    <w:tmpl w:val="832A4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3"/>
  </w:num>
  <w:num w:numId="4">
    <w:abstractNumId w:val="28"/>
  </w:num>
  <w:num w:numId="5">
    <w:abstractNumId w:val="38"/>
  </w:num>
  <w:num w:numId="6">
    <w:abstractNumId w:val="24"/>
  </w:num>
  <w:num w:numId="7">
    <w:abstractNumId w:val="18"/>
  </w:num>
  <w:num w:numId="8">
    <w:abstractNumId w:val="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4"/>
  </w:num>
  <w:num w:numId="13">
    <w:abstractNumId w:val="26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29"/>
  </w:num>
  <w:num w:numId="21">
    <w:abstractNumId w:val="21"/>
  </w:num>
  <w:num w:numId="22">
    <w:abstractNumId w:val="40"/>
  </w:num>
  <w:num w:numId="23">
    <w:abstractNumId w:val="32"/>
  </w:num>
  <w:num w:numId="24">
    <w:abstractNumId w:val="3"/>
  </w:num>
  <w:num w:numId="25">
    <w:abstractNumId w:val="35"/>
  </w:num>
  <w:num w:numId="26">
    <w:abstractNumId w:val="7"/>
  </w:num>
  <w:num w:numId="27">
    <w:abstractNumId w:val="30"/>
  </w:num>
  <w:num w:numId="28">
    <w:abstractNumId w:val="4"/>
  </w:num>
  <w:num w:numId="29">
    <w:abstractNumId w:val="22"/>
  </w:num>
  <w:num w:numId="30">
    <w:abstractNumId w:val="31"/>
  </w:num>
  <w:num w:numId="31">
    <w:abstractNumId w:val="17"/>
  </w:num>
  <w:num w:numId="32">
    <w:abstractNumId w:val="23"/>
  </w:num>
  <w:num w:numId="33">
    <w:abstractNumId w:val="41"/>
  </w:num>
  <w:num w:numId="34">
    <w:abstractNumId w:val="39"/>
  </w:num>
  <w:num w:numId="35">
    <w:abstractNumId w:val="20"/>
  </w:num>
  <w:num w:numId="36">
    <w:abstractNumId w:val="34"/>
  </w:num>
  <w:num w:numId="37">
    <w:abstractNumId w:val="6"/>
  </w:num>
  <w:num w:numId="38">
    <w:abstractNumId w:val="33"/>
  </w:num>
  <w:num w:numId="39">
    <w:abstractNumId w:val="37"/>
  </w:num>
  <w:num w:numId="40">
    <w:abstractNumId w:val="15"/>
  </w:num>
  <w:num w:numId="41">
    <w:abstractNumId w:val="27"/>
  </w:num>
  <w:num w:numId="42">
    <w:abstractNumId w:val="1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203CB"/>
    <w:rsid w:val="00020CBD"/>
    <w:rsid w:val="0002163A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37870"/>
    <w:rsid w:val="00042C51"/>
    <w:rsid w:val="0004309E"/>
    <w:rsid w:val="000431C0"/>
    <w:rsid w:val="00043620"/>
    <w:rsid w:val="000437EC"/>
    <w:rsid w:val="00043CB3"/>
    <w:rsid w:val="00043FF7"/>
    <w:rsid w:val="00044905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5914"/>
    <w:rsid w:val="00065F6E"/>
    <w:rsid w:val="00065FC2"/>
    <w:rsid w:val="000716A1"/>
    <w:rsid w:val="00072286"/>
    <w:rsid w:val="00072E37"/>
    <w:rsid w:val="0007322B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2C0"/>
    <w:rsid w:val="000B4AD5"/>
    <w:rsid w:val="000C073B"/>
    <w:rsid w:val="000C0AF1"/>
    <w:rsid w:val="000C14FE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1759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334D"/>
    <w:rsid w:val="001447EE"/>
    <w:rsid w:val="001448C3"/>
    <w:rsid w:val="00145CA5"/>
    <w:rsid w:val="00145F77"/>
    <w:rsid w:val="00146C8A"/>
    <w:rsid w:val="00150858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05CC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1822"/>
    <w:rsid w:val="001D2FA1"/>
    <w:rsid w:val="001D5318"/>
    <w:rsid w:val="001D54F9"/>
    <w:rsid w:val="001D6492"/>
    <w:rsid w:val="001D66C5"/>
    <w:rsid w:val="001D778C"/>
    <w:rsid w:val="001E02DB"/>
    <w:rsid w:val="001E05DB"/>
    <w:rsid w:val="001E56A0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EDD"/>
    <w:rsid w:val="00205205"/>
    <w:rsid w:val="00205375"/>
    <w:rsid w:val="00206DB6"/>
    <w:rsid w:val="00207135"/>
    <w:rsid w:val="00207598"/>
    <w:rsid w:val="002119AE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999"/>
    <w:rsid w:val="00302B64"/>
    <w:rsid w:val="003036DB"/>
    <w:rsid w:val="00305C33"/>
    <w:rsid w:val="00305F66"/>
    <w:rsid w:val="003060A6"/>
    <w:rsid w:val="003069E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A52"/>
    <w:rsid w:val="003A3F3B"/>
    <w:rsid w:val="003A6BAD"/>
    <w:rsid w:val="003A6D08"/>
    <w:rsid w:val="003A6F35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492C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4916"/>
    <w:rsid w:val="00425582"/>
    <w:rsid w:val="00425C65"/>
    <w:rsid w:val="0042708C"/>
    <w:rsid w:val="004310B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4B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4C97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6AF4"/>
    <w:rsid w:val="0051719F"/>
    <w:rsid w:val="00517312"/>
    <w:rsid w:val="00517C90"/>
    <w:rsid w:val="00520930"/>
    <w:rsid w:val="00520A4E"/>
    <w:rsid w:val="00522C56"/>
    <w:rsid w:val="00522F5B"/>
    <w:rsid w:val="00525D19"/>
    <w:rsid w:val="005269F9"/>
    <w:rsid w:val="0052739B"/>
    <w:rsid w:val="00527E52"/>
    <w:rsid w:val="00527EA9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1E0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689A"/>
    <w:rsid w:val="005C7290"/>
    <w:rsid w:val="005D0A8F"/>
    <w:rsid w:val="005D1A2F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6FBF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51E3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1729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3356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F69"/>
    <w:rsid w:val="006B67E8"/>
    <w:rsid w:val="006C0672"/>
    <w:rsid w:val="006C08DC"/>
    <w:rsid w:val="006C1FA1"/>
    <w:rsid w:val="006C2617"/>
    <w:rsid w:val="006C27A7"/>
    <w:rsid w:val="006C38AF"/>
    <w:rsid w:val="006C3D4B"/>
    <w:rsid w:val="006C574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26529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5FD3"/>
    <w:rsid w:val="007368D2"/>
    <w:rsid w:val="00736942"/>
    <w:rsid w:val="007377E2"/>
    <w:rsid w:val="00740DB0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6E51"/>
    <w:rsid w:val="0075724D"/>
    <w:rsid w:val="007609E0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D1F48"/>
    <w:rsid w:val="007D1FF8"/>
    <w:rsid w:val="007D20DC"/>
    <w:rsid w:val="007D2162"/>
    <w:rsid w:val="007D2E06"/>
    <w:rsid w:val="007D591F"/>
    <w:rsid w:val="007D6492"/>
    <w:rsid w:val="007D77D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B7B"/>
    <w:rsid w:val="007E3F8D"/>
    <w:rsid w:val="007E54A3"/>
    <w:rsid w:val="007E60C9"/>
    <w:rsid w:val="007F11D0"/>
    <w:rsid w:val="007F1DD1"/>
    <w:rsid w:val="007F374F"/>
    <w:rsid w:val="007F3D11"/>
    <w:rsid w:val="007F416B"/>
    <w:rsid w:val="007F42EE"/>
    <w:rsid w:val="007F468B"/>
    <w:rsid w:val="00801131"/>
    <w:rsid w:val="00801545"/>
    <w:rsid w:val="00801F64"/>
    <w:rsid w:val="008030E5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12C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9D1"/>
    <w:rsid w:val="008A3A7E"/>
    <w:rsid w:val="008A49E9"/>
    <w:rsid w:val="008A7644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83D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416C"/>
    <w:rsid w:val="00905365"/>
    <w:rsid w:val="009059D4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778F7"/>
    <w:rsid w:val="00980B86"/>
    <w:rsid w:val="00980C94"/>
    <w:rsid w:val="009849B6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62A5"/>
    <w:rsid w:val="009A7204"/>
    <w:rsid w:val="009A77D4"/>
    <w:rsid w:val="009A7DAE"/>
    <w:rsid w:val="009B1875"/>
    <w:rsid w:val="009B5D16"/>
    <w:rsid w:val="009B5ECA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07D89"/>
    <w:rsid w:val="00A10D2F"/>
    <w:rsid w:val="00A11168"/>
    <w:rsid w:val="00A1172B"/>
    <w:rsid w:val="00A11A33"/>
    <w:rsid w:val="00A13B40"/>
    <w:rsid w:val="00A13D40"/>
    <w:rsid w:val="00A14ABD"/>
    <w:rsid w:val="00A15745"/>
    <w:rsid w:val="00A1719F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1E5D"/>
    <w:rsid w:val="00A62ADA"/>
    <w:rsid w:val="00A63CC9"/>
    <w:rsid w:val="00A64157"/>
    <w:rsid w:val="00A64171"/>
    <w:rsid w:val="00A65A62"/>
    <w:rsid w:val="00A67D12"/>
    <w:rsid w:val="00A71123"/>
    <w:rsid w:val="00A718FE"/>
    <w:rsid w:val="00A71D78"/>
    <w:rsid w:val="00A722E9"/>
    <w:rsid w:val="00A72F36"/>
    <w:rsid w:val="00A73B42"/>
    <w:rsid w:val="00A74365"/>
    <w:rsid w:val="00A77A58"/>
    <w:rsid w:val="00A8131A"/>
    <w:rsid w:val="00A82B88"/>
    <w:rsid w:val="00A82E7A"/>
    <w:rsid w:val="00A831B3"/>
    <w:rsid w:val="00A8323B"/>
    <w:rsid w:val="00A84118"/>
    <w:rsid w:val="00A87B7D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1D8E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2C4"/>
    <w:rsid w:val="00B205E0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1DBE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547"/>
    <w:rsid w:val="00C27A81"/>
    <w:rsid w:val="00C30B63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6CAA"/>
    <w:rsid w:val="00C678EB"/>
    <w:rsid w:val="00C70FB4"/>
    <w:rsid w:val="00C7132C"/>
    <w:rsid w:val="00C729F2"/>
    <w:rsid w:val="00C74675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219C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87B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66A0"/>
    <w:rsid w:val="00D46E65"/>
    <w:rsid w:val="00D477BD"/>
    <w:rsid w:val="00D4790B"/>
    <w:rsid w:val="00D50815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999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456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6552"/>
    <w:rsid w:val="00EA7B7B"/>
    <w:rsid w:val="00EB30F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368FF"/>
    <w:rsid w:val="00F418D2"/>
    <w:rsid w:val="00F42821"/>
    <w:rsid w:val="00F434CD"/>
    <w:rsid w:val="00F449E9"/>
    <w:rsid w:val="00F44FDD"/>
    <w:rsid w:val="00F459A3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407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3AB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C27E-43ED-479F-8631-3668F0DB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318</cp:revision>
  <cp:lastPrinted>2020-11-06T12:58:00Z</cp:lastPrinted>
  <dcterms:created xsi:type="dcterms:W3CDTF">2020-10-20T09:03:00Z</dcterms:created>
  <dcterms:modified xsi:type="dcterms:W3CDTF">2020-11-20T19:37:00Z</dcterms:modified>
</cp:coreProperties>
</file>