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2B283C" w:rsidRDefault="002D1851" w:rsidP="002B283C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2B283C">
        <w:rPr>
          <w:b/>
          <w:sz w:val="20"/>
          <w:szCs w:val="20"/>
        </w:rPr>
        <w:t xml:space="preserve">                      </w:t>
      </w:r>
    </w:p>
    <w:p w:rsidR="00B92792" w:rsidRPr="0087090A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E6114B" w:rsidRPr="007E023B">
        <w:rPr>
          <w:b/>
          <w:sz w:val="22"/>
          <w:szCs w:val="22"/>
        </w:rPr>
        <w:t xml:space="preserve"> </w:t>
      </w:r>
      <w:r w:rsidR="00756B8A">
        <w:rPr>
          <w:b/>
          <w:sz w:val="22"/>
          <w:szCs w:val="22"/>
        </w:rPr>
        <w:t>0</w:t>
      </w:r>
      <w:r w:rsidR="00AC65A5">
        <w:rPr>
          <w:b/>
          <w:sz w:val="22"/>
          <w:szCs w:val="22"/>
        </w:rPr>
        <w:t>7</w:t>
      </w:r>
      <w:r w:rsidR="001E05DB">
        <w:rPr>
          <w:b/>
          <w:sz w:val="22"/>
          <w:szCs w:val="22"/>
        </w:rPr>
        <w:t>-</w:t>
      </w:r>
      <w:r w:rsidR="00756B8A">
        <w:rPr>
          <w:b/>
          <w:sz w:val="22"/>
          <w:szCs w:val="22"/>
        </w:rPr>
        <w:t>02</w:t>
      </w:r>
      <w:r w:rsidR="002F2A60" w:rsidRPr="000A6502">
        <w:rPr>
          <w:b/>
          <w:sz w:val="22"/>
          <w:szCs w:val="22"/>
        </w:rPr>
        <w:t>-</w:t>
      </w:r>
      <w:r w:rsidR="00F25640" w:rsidRPr="0087090A">
        <w:rPr>
          <w:b/>
          <w:sz w:val="22"/>
          <w:szCs w:val="22"/>
        </w:rPr>
        <w:t>2020</w:t>
      </w:r>
    </w:p>
    <w:p w:rsidR="008E3D6E" w:rsidRPr="00AC65A5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423AA8" w:rsidRPr="00BC4A9C">
        <w:rPr>
          <w:b/>
          <w:sz w:val="22"/>
          <w:szCs w:val="22"/>
        </w:rPr>
        <w:t xml:space="preserve"> </w:t>
      </w:r>
      <w:r w:rsidR="00756B8A">
        <w:rPr>
          <w:b/>
          <w:sz w:val="22"/>
          <w:szCs w:val="22"/>
        </w:rPr>
        <w:t>2097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EE0D86">
        <w:rPr>
          <w:b/>
          <w:sz w:val="22"/>
          <w:szCs w:val="22"/>
        </w:rPr>
        <w:t xml:space="preserve">             </w:t>
      </w:r>
    </w:p>
    <w:p w:rsidR="00F96672" w:rsidRPr="008636A2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6A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D939CF" w:rsidRPr="00D939C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854453" w:rsidRPr="00D939CF" w:rsidRDefault="00CF3CAF" w:rsidP="00854453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244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0D244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C65A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1C4704" w:rsidRDefault="00EA526C" w:rsidP="00EA531B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EA531B">
        <w:rPr>
          <w:b/>
          <w:sz w:val="22"/>
          <w:szCs w:val="22"/>
          <w:lang w:val="el-GR"/>
        </w:rPr>
        <w:t xml:space="preserve">Η </w:t>
      </w:r>
      <w:r w:rsidR="00F96672" w:rsidRPr="00EA531B">
        <w:rPr>
          <w:b/>
          <w:sz w:val="22"/>
          <w:szCs w:val="22"/>
          <w:lang w:val="el-GR"/>
        </w:rPr>
        <w:t>Π</w:t>
      </w:r>
      <w:proofErr w:type="spellStart"/>
      <w:r w:rsidR="00F96672" w:rsidRPr="00EA531B">
        <w:rPr>
          <w:b/>
          <w:sz w:val="22"/>
          <w:szCs w:val="22"/>
        </w:rPr>
        <w:t>ρόεδρος</w:t>
      </w:r>
      <w:proofErr w:type="spellEnd"/>
      <w:r w:rsidR="00F96672" w:rsidRPr="00EA531B">
        <w:rPr>
          <w:b/>
          <w:sz w:val="22"/>
          <w:szCs w:val="22"/>
        </w:rPr>
        <w:t xml:space="preserve"> της Οικονομικής Επιτροπής</w:t>
      </w:r>
      <w:r w:rsidR="00F345AF" w:rsidRPr="00EA531B">
        <w:rPr>
          <w:sz w:val="22"/>
          <w:szCs w:val="22"/>
        </w:rPr>
        <w:t xml:space="preserve"> του Δήμου Ραφήνα</w:t>
      </w:r>
      <w:r w:rsidR="00F345AF" w:rsidRPr="00EA531B">
        <w:rPr>
          <w:sz w:val="22"/>
          <w:szCs w:val="22"/>
          <w:lang w:val="el-GR"/>
        </w:rPr>
        <w:t xml:space="preserve">ς - </w:t>
      </w:r>
      <w:r w:rsidR="00F96672" w:rsidRPr="00EA531B">
        <w:rPr>
          <w:sz w:val="22"/>
          <w:szCs w:val="22"/>
        </w:rPr>
        <w:t>Πικερμίου, σας καλεί σε</w:t>
      </w:r>
      <w:r w:rsidR="001108CD" w:rsidRPr="00EA531B">
        <w:rPr>
          <w:sz w:val="22"/>
          <w:szCs w:val="22"/>
          <w:lang w:val="el-GR"/>
        </w:rPr>
        <w:t xml:space="preserve"> </w:t>
      </w:r>
      <w:r w:rsidR="00F96672" w:rsidRPr="00EA531B">
        <w:rPr>
          <w:sz w:val="22"/>
          <w:szCs w:val="22"/>
        </w:rPr>
        <w:t>συνεδρίαση της</w:t>
      </w:r>
      <w:r w:rsidR="00F96672" w:rsidRPr="00EA531B">
        <w:rPr>
          <w:b/>
          <w:sz w:val="22"/>
          <w:szCs w:val="22"/>
        </w:rPr>
        <w:t xml:space="preserve"> Οικονομικής Επιτροπής</w:t>
      </w:r>
      <w:r w:rsidR="00F96672" w:rsidRPr="00EA531B">
        <w:rPr>
          <w:b/>
          <w:sz w:val="22"/>
          <w:szCs w:val="22"/>
          <w:lang w:val="el-GR"/>
        </w:rPr>
        <w:t xml:space="preserve"> </w:t>
      </w:r>
      <w:r w:rsidR="00F96672" w:rsidRPr="00EA531B">
        <w:rPr>
          <w:b/>
          <w:sz w:val="22"/>
          <w:szCs w:val="22"/>
        </w:rPr>
        <w:t>τη</w:t>
      </w:r>
      <w:r w:rsidR="00D34F02" w:rsidRPr="00EA531B">
        <w:rPr>
          <w:b/>
          <w:sz w:val="22"/>
          <w:szCs w:val="22"/>
          <w:lang w:val="el-GR"/>
        </w:rPr>
        <w:t>ν</w:t>
      </w:r>
      <w:r w:rsidR="00AC65A5">
        <w:rPr>
          <w:b/>
          <w:sz w:val="22"/>
          <w:szCs w:val="22"/>
          <w:lang w:val="el-GR"/>
        </w:rPr>
        <w:t xml:space="preserve"> Τρίτη 11</w:t>
      </w:r>
      <w:r w:rsidR="00D939CF" w:rsidRPr="00EA531B">
        <w:rPr>
          <w:b/>
          <w:sz w:val="22"/>
          <w:szCs w:val="22"/>
          <w:lang w:val="el-GR"/>
        </w:rPr>
        <w:t xml:space="preserve"> Φεβρουαρίου </w:t>
      </w:r>
      <w:r w:rsidR="00F25640" w:rsidRPr="00EA531B">
        <w:rPr>
          <w:b/>
          <w:sz w:val="22"/>
          <w:szCs w:val="22"/>
          <w:lang w:val="el-GR"/>
        </w:rPr>
        <w:t xml:space="preserve">2020 </w:t>
      </w:r>
      <w:r w:rsidR="00F96672" w:rsidRPr="00EA531B">
        <w:rPr>
          <w:b/>
          <w:sz w:val="22"/>
          <w:szCs w:val="22"/>
        </w:rPr>
        <w:t>και</w:t>
      </w:r>
      <w:r w:rsidR="001B47F3" w:rsidRPr="00EA531B">
        <w:rPr>
          <w:b/>
          <w:sz w:val="22"/>
          <w:szCs w:val="22"/>
          <w:lang w:val="el-GR"/>
        </w:rPr>
        <w:t xml:space="preserve"> ώρα</w:t>
      </w:r>
      <w:r w:rsidR="00AC65A5">
        <w:rPr>
          <w:b/>
          <w:sz w:val="22"/>
          <w:szCs w:val="22"/>
          <w:lang w:val="el-GR"/>
        </w:rPr>
        <w:t xml:space="preserve"> 13</w:t>
      </w:r>
      <w:r w:rsidR="003853D7" w:rsidRPr="00EA531B">
        <w:rPr>
          <w:b/>
          <w:sz w:val="22"/>
          <w:szCs w:val="22"/>
          <w:lang w:val="el-GR"/>
        </w:rPr>
        <w:t>.</w:t>
      </w:r>
      <w:r w:rsidR="00AC65A5" w:rsidRPr="00AC65A5">
        <w:rPr>
          <w:b/>
          <w:sz w:val="22"/>
          <w:szCs w:val="22"/>
          <w:lang w:val="el-GR"/>
        </w:rPr>
        <w:t>00</w:t>
      </w:r>
      <w:r w:rsidR="003853D7" w:rsidRPr="00EA531B">
        <w:rPr>
          <w:b/>
          <w:sz w:val="22"/>
          <w:szCs w:val="22"/>
          <w:lang w:val="el-GR"/>
        </w:rPr>
        <w:t xml:space="preserve"> </w:t>
      </w:r>
      <w:r w:rsidR="00F96672" w:rsidRPr="00EA531B">
        <w:rPr>
          <w:sz w:val="22"/>
          <w:szCs w:val="22"/>
        </w:rPr>
        <w:t>στο Δημοτικό Κατάστημα Ραφήνας</w:t>
      </w:r>
      <w:r w:rsidR="00142EBE" w:rsidRPr="00EA531B">
        <w:rPr>
          <w:sz w:val="22"/>
          <w:szCs w:val="22"/>
          <w:lang w:val="el-GR"/>
        </w:rPr>
        <w:t>,</w:t>
      </w:r>
      <w:r w:rsidR="00C729F2" w:rsidRPr="00EA531B">
        <w:rPr>
          <w:sz w:val="22"/>
          <w:szCs w:val="22"/>
        </w:rPr>
        <w:t xml:space="preserve"> προκειμένου να συζητηθ</w:t>
      </w:r>
      <w:r w:rsidR="0036717B" w:rsidRPr="00EA531B">
        <w:rPr>
          <w:sz w:val="22"/>
          <w:szCs w:val="22"/>
          <w:lang w:val="el-GR"/>
        </w:rPr>
        <w:t>ούν</w:t>
      </w:r>
      <w:r w:rsidR="00354F2A" w:rsidRPr="00EA531B">
        <w:rPr>
          <w:sz w:val="22"/>
          <w:szCs w:val="22"/>
          <w:lang w:val="el-GR"/>
        </w:rPr>
        <w:t xml:space="preserve"> </w:t>
      </w:r>
      <w:r w:rsidR="00142EBE" w:rsidRPr="00EA531B">
        <w:rPr>
          <w:sz w:val="22"/>
          <w:szCs w:val="22"/>
        </w:rPr>
        <w:t>και ν</w:t>
      </w:r>
      <w:r w:rsidR="00142EBE" w:rsidRPr="00EA531B">
        <w:rPr>
          <w:sz w:val="22"/>
          <w:szCs w:val="22"/>
          <w:lang w:val="el-GR"/>
        </w:rPr>
        <w:t>α</w:t>
      </w:r>
      <w:r w:rsidR="00142EBE" w:rsidRPr="00EA531B">
        <w:rPr>
          <w:sz w:val="22"/>
          <w:szCs w:val="22"/>
        </w:rPr>
        <w:t xml:space="preserve"> ληφθ</w:t>
      </w:r>
      <w:r w:rsidR="0036717B" w:rsidRPr="00EA531B">
        <w:rPr>
          <w:sz w:val="22"/>
          <w:szCs w:val="22"/>
          <w:lang w:val="el-GR"/>
        </w:rPr>
        <w:t>ούν</w:t>
      </w:r>
      <w:r w:rsidR="00C729F2" w:rsidRPr="00EA531B">
        <w:rPr>
          <w:sz w:val="22"/>
          <w:szCs w:val="22"/>
          <w:lang w:val="el-GR"/>
        </w:rPr>
        <w:t xml:space="preserve"> </w:t>
      </w:r>
      <w:r w:rsidR="00142EBE" w:rsidRPr="00EA531B">
        <w:rPr>
          <w:sz w:val="22"/>
          <w:szCs w:val="22"/>
          <w:lang w:val="el-GR"/>
        </w:rPr>
        <w:t>απ</w:t>
      </w:r>
      <w:r w:rsidR="0036717B" w:rsidRPr="00EA531B">
        <w:rPr>
          <w:sz w:val="22"/>
          <w:szCs w:val="22"/>
          <w:lang w:val="el-GR"/>
        </w:rPr>
        <w:t>οφάσεις</w:t>
      </w:r>
      <w:r w:rsidR="009132F4" w:rsidRPr="00EA531B">
        <w:rPr>
          <w:sz w:val="22"/>
          <w:szCs w:val="22"/>
          <w:lang w:val="el-GR"/>
        </w:rPr>
        <w:t xml:space="preserve"> </w:t>
      </w:r>
      <w:r w:rsidR="00142EBE" w:rsidRPr="00EA531B">
        <w:rPr>
          <w:sz w:val="22"/>
          <w:szCs w:val="22"/>
        </w:rPr>
        <w:t>για τ</w:t>
      </w:r>
      <w:r w:rsidR="0036717B" w:rsidRPr="00EA531B">
        <w:rPr>
          <w:sz w:val="22"/>
          <w:szCs w:val="22"/>
          <w:lang w:val="el-GR"/>
        </w:rPr>
        <w:t>α</w:t>
      </w:r>
      <w:r w:rsidR="00C729F2" w:rsidRPr="00EA531B">
        <w:rPr>
          <w:sz w:val="22"/>
          <w:szCs w:val="22"/>
          <w:lang w:val="el-GR"/>
        </w:rPr>
        <w:t xml:space="preserve"> </w:t>
      </w:r>
      <w:r w:rsidR="009132F4" w:rsidRPr="00EA531B">
        <w:rPr>
          <w:sz w:val="22"/>
          <w:szCs w:val="22"/>
        </w:rPr>
        <w:t>παρακάτω θέμ</w:t>
      </w:r>
      <w:r w:rsidR="00C729F2" w:rsidRPr="00EA531B">
        <w:rPr>
          <w:sz w:val="22"/>
          <w:szCs w:val="22"/>
          <w:lang w:val="el-GR"/>
        </w:rPr>
        <w:t>α</w:t>
      </w:r>
      <w:r w:rsidR="0036717B" w:rsidRPr="00EA531B">
        <w:rPr>
          <w:sz w:val="22"/>
          <w:szCs w:val="22"/>
          <w:lang w:val="el-GR"/>
        </w:rPr>
        <w:t>τα</w:t>
      </w:r>
      <w:r w:rsidR="00142EBE" w:rsidRPr="00EA531B">
        <w:rPr>
          <w:sz w:val="22"/>
          <w:szCs w:val="22"/>
          <w:lang w:val="el-GR"/>
        </w:rPr>
        <w:t>:</w:t>
      </w:r>
    </w:p>
    <w:p w:rsidR="00AC65A5" w:rsidRPr="00EA531B" w:rsidRDefault="00AC65A5" w:rsidP="00EA531B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</w:p>
    <w:p w:rsidR="00AC65A5" w:rsidRPr="00AC65A5" w:rsidRDefault="00AC65A5" w:rsidP="00AC65A5">
      <w:pPr>
        <w:pStyle w:val="aa"/>
        <w:numPr>
          <w:ilvl w:val="0"/>
          <w:numId w:val="36"/>
        </w:numPr>
        <w:spacing w:line="276" w:lineRule="auto"/>
        <w:jc w:val="both"/>
        <w:rPr>
          <w:sz w:val="22"/>
          <w:szCs w:val="22"/>
          <w:lang w:eastAsia="el-GR"/>
        </w:rPr>
      </w:pPr>
      <w:r w:rsidRPr="00AC65A5">
        <w:rPr>
          <w:bCs/>
          <w:iCs/>
          <w:color w:val="000000"/>
          <w:sz w:val="22"/>
          <w:szCs w:val="22"/>
        </w:rPr>
        <w:t xml:space="preserve">Λήψη απόφασης περί συγκρότησης της Επιτροπής Διεξαγωγής Δημοπρασιών και έγκρισης  όρων Δημοπράτησης για την δημοπράτηση του περιπτέρου επί της συμβολής της </w:t>
      </w:r>
      <w:proofErr w:type="spellStart"/>
      <w:r w:rsidRPr="00AC65A5">
        <w:rPr>
          <w:bCs/>
          <w:iCs/>
          <w:color w:val="000000"/>
          <w:sz w:val="22"/>
          <w:szCs w:val="22"/>
        </w:rPr>
        <w:t>Λεωφ</w:t>
      </w:r>
      <w:proofErr w:type="spellEnd"/>
      <w:r w:rsidRPr="00AC65A5">
        <w:rPr>
          <w:bCs/>
          <w:iCs/>
          <w:color w:val="000000"/>
          <w:sz w:val="22"/>
          <w:szCs w:val="22"/>
        </w:rPr>
        <w:t xml:space="preserve">. Χρυσοστόμου </w:t>
      </w:r>
      <w:r w:rsidR="00064893">
        <w:rPr>
          <w:bCs/>
          <w:iCs/>
          <w:color w:val="000000"/>
          <w:sz w:val="22"/>
          <w:szCs w:val="22"/>
        </w:rPr>
        <w:t xml:space="preserve">Σμύρνης και Χ. </w:t>
      </w:r>
      <w:proofErr w:type="spellStart"/>
      <w:r w:rsidR="00064893">
        <w:rPr>
          <w:bCs/>
          <w:iCs/>
          <w:color w:val="000000"/>
          <w:sz w:val="22"/>
          <w:szCs w:val="22"/>
        </w:rPr>
        <w:t>Μάντικα</w:t>
      </w:r>
      <w:proofErr w:type="spellEnd"/>
      <w:r w:rsidR="00064893">
        <w:rPr>
          <w:bCs/>
          <w:iCs/>
          <w:color w:val="000000"/>
          <w:sz w:val="22"/>
          <w:szCs w:val="22"/>
        </w:rPr>
        <w:t xml:space="preserve"> στη</w:t>
      </w:r>
      <w:r w:rsidR="00894897">
        <w:rPr>
          <w:bCs/>
          <w:iCs/>
          <w:color w:val="000000"/>
          <w:sz w:val="22"/>
          <w:szCs w:val="22"/>
        </w:rPr>
        <w:t xml:space="preserve"> Δημοτική</w:t>
      </w:r>
      <w:r w:rsidRPr="00AC65A5">
        <w:rPr>
          <w:bCs/>
          <w:iCs/>
          <w:color w:val="000000"/>
          <w:sz w:val="22"/>
          <w:szCs w:val="22"/>
        </w:rPr>
        <w:t xml:space="preserve"> Κοινότητα Ραφήνας.</w:t>
      </w:r>
    </w:p>
    <w:p w:rsidR="00C8646C" w:rsidRPr="00C8646C" w:rsidRDefault="00C8646C" w:rsidP="00C8646C">
      <w:pPr>
        <w:numPr>
          <w:ilvl w:val="0"/>
          <w:numId w:val="36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C8646C">
        <w:rPr>
          <w:bCs/>
          <w:sz w:val="22"/>
          <w:szCs w:val="22"/>
        </w:rPr>
        <w:t xml:space="preserve">Λήψη απόφασης περί: 1) </w:t>
      </w:r>
      <w:r w:rsidRPr="00C8646C">
        <w:rPr>
          <w:bCs/>
          <w:sz w:val="22"/>
          <w:szCs w:val="22"/>
        </w:rPr>
        <w:t xml:space="preserve">Συγκρότησης Τριμελούς Επιτροπής για </w:t>
      </w:r>
      <w:r>
        <w:rPr>
          <w:bCs/>
          <w:sz w:val="22"/>
          <w:szCs w:val="22"/>
        </w:rPr>
        <w:t>τ</w:t>
      </w:r>
      <w:r w:rsidRPr="00C8646C">
        <w:rPr>
          <w:bCs/>
          <w:sz w:val="22"/>
          <w:szCs w:val="22"/>
        </w:rPr>
        <w:t xml:space="preserve">ον ορισμό Επιτροπής Παραλαβής Αφανών Εργασιών </w:t>
      </w:r>
      <w:r w:rsidRPr="00C8646C">
        <w:rPr>
          <w:sz w:val="22"/>
          <w:szCs w:val="22"/>
        </w:rPr>
        <w:t xml:space="preserve"> για το έργο «ΚΑΤΑΣΚΕΥΗ ΑΓΩΓΟΥ ΥΔΡΕΥΣΗΣ ΟΔΟΥ ΚΑΡΠΑΣΙΑΣ ΚΑΙ ΠΥΚΝΩΣΗ ΔΙΚΤΥΟΥ ΟΜΒΡΙΩΝ» </w:t>
      </w:r>
      <w:r>
        <w:rPr>
          <w:sz w:val="22"/>
          <w:szCs w:val="22"/>
        </w:rPr>
        <w:t>και</w:t>
      </w:r>
      <w:r>
        <w:rPr>
          <w:bCs/>
          <w:sz w:val="22"/>
          <w:szCs w:val="22"/>
        </w:rPr>
        <w:t xml:space="preserve"> 2) </w:t>
      </w:r>
      <w:r w:rsidRPr="00C8646C">
        <w:rPr>
          <w:bCs/>
          <w:sz w:val="22"/>
          <w:szCs w:val="22"/>
        </w:rPr>
        <w:t xml:space="preserve">Συγκρότησης Τριμελούς Επιτροπής για </w:t>
      </w:r>
      <w:r>
        <w:rPr>
          <w:bCs/>
          <w:sz w:val="22"/>
          <w:szCs w:val="22"/>
        </w:rPr>
        <w:t>τ</w:t>
      </w:r>
      <w:r w:rsidRPr="00C8646C">
        <w:rPr>
          <w:bCs/>
          <w:sz w:val="22"/>
          <w:szCs w:val="22"/>
        </w:rPr>
        <w:t xml:space="preserve">ον ορισμό Επιτροπής Χαρακτηρισμού Εδάφους </w:t>
      </w:r>
      <w:r w:rsidRPr="00C8646C">
        <w:rPr>
          <w:sz w:val="22"/>
          <w:szCs w:val="22"/>
        </w:rPr>
        <w:t xml:space="preserve"> για το έργο «ΚΑΤΑΣΚΕΥΗ ΑΓΩΓΟΥ ΥΔΡΕΥΣΗΣ ΟΔΟΥ ΚΑΡΠΑΣΙΑΣ ΚΑΙ ΠΥΚΝΩΣΗ ΔΙΚΤΥΟΥ ΟΜΒΡΙΩΝ</w:t>
      </w:r>
      <w:r>
        <w:rPr>
          <w:sz w:val="22"/>
          <w:szCs w:val="22"/>
        </w:rPr>
        <w:t>».</w:t>
      </w:r>
    </w:p>
    <w:p w:rsidR="00C8646C" w:rsidRPr="00561420" w:rsidRDefault="003522A2" w:rsidP="003522A2">
      <w:pPr>
        <w:numPr>
          <w:ilvl w:val="0"/>
          <w:numId w:val="36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3522A2">
        <w:rPr>
          <w:sz w:val="22"/>
          <w:szCs w:val="22"/>
        </w:rPr>
        <w:t>Λήψη απόφασης περί ορισμού τριμελούς επιτροπής διαγωνισμών για το έργο «ΟΡΙΟΘΕΤΗΣΗ – ΔΙΕΥΘΕΤΗΣΗ ΡΕΜΑΤΩΝ ΚΑΙ ΠΡΟΣΑΡΜΟΓΗ ΡΥΜΟΤΟΜΙΚΟΥ ΣΧΕΔΙΟΥ ΣΕ ΠΕΡΙΟΧΕΣ ΤΟΥ ΔΗΜΟΥ ΡΑΦΗΝΑΣ-ΠΙΚΕΡΜΙΟΥ»</w:t>
      </w:r>
      <w:r w:rsidR="00561420">
        <w:rPr>
          <w:sz w:val="22"/>
          <w:szCs w:val="22"/>
        </w:rPr>
        <w:t>.</w:t>
      </w:r>
    </w:p>
    <w:p w:rsidR="00561420" w:rsidRPr="003522A2" w:rsidRDefault="00561420" w:rsidP="003522A2">
      <w:pPr>
        <w:numPr>
          <w:ilvl w:val="0"/>
          <w:numId w:val="36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Λήψη απόφασης περί έγκρισης μελέτης και όρων δημοπράτησης για το έργο «ΔΙΑΓΡΑΜΜΙΣΕΙΣ ΟΔΩΝ 2019».</w:t>
      </w:r>
      <w:bookmarkStart w:id="0" w:name="_GoBack"/>
    </w:p>
    <w:bookmarkEnd w:id="0"/>
    <w:p w:rsidR="00EA531B" w:rsidRDefault="00EA531B" w:rsidP="00C8646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AC65A5" w:rsidRPr="00AC65A5" w:rsidRDefault="00AC65A5" w:rsidP="00AC65A5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093D06" w:rsidRPr="0045759D" w:rsidRDefault="00EA526C" w:rsidP="00EF3A03">
      <w:pPr>
        <w:pStyle w:val="a9"/>
        <w:spacing w:line="276" w:lineRule="auto"/>
        <w:ind w:left="720"/>
        <w:jc w:val="center"/>
        <w:rPr>
          <w:b/>
          <w:bCs/>
          <w:sz w:val="22"/>
          <w:szCs w:val="22"/>
          <w:lang w:eastAsia="el-GR"/>
        </w:rPr>
      </w:pPr>
      <w:r w:rsidRPr="0045759D">
        <w:rPr>
          <w:b/>
          <w:bCs/>
          <w:sz w:val="22"/>
          <w:szCs w:val="22"/>
          <w:lang w:eastAsia="el-GR"/>
        </w:rPr>
        <w:t>Η ΠΡΟΕΔΡΟΣ</w:t>
      </w:r>
    </w:p>
    <w:p w:rsidR="009A6065" w:rsidRPr="00362308" w:rsidRDefault="009A6065" w:rsidP="00362308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A8131A" w:rsidRDefault="00EA526C" w:rsidP="00EF3A0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A8131A">
        <w:rPr>
          <w:b/>
          <w:bCs/>
          <w:sz w:val="22"/>
          <w:szCs w:val="22"/>
          <w:lang w:eastAsia="el-GR"/>
        </w:rPr>
        <w:t>ΤΣΕΒΑ</w:t>
      </w:r>
      <w:r w:rsidR="0044054C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-ΜΗΛΑ</w:t>
      </w:r>
      <w:r w:rsidR="00093D06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ΔΗΜΗΤΡΑ</w:t>
      </w:r>
    </w:p>
    <w:sectPr w:rsidR="00561AE3" w:rsidRPr="00A8131A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5533"/>
    <w:multiLevelType w:val="hybridMultilevel"/>
    <w:tmpl w:val="1D28E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2A12"/>
    <w:multiLevelType w:val="hybridMultilevel"/>
    <w:tmpl w:val="6AE8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089"/>
    <w:multiLevelType w:val="hybridMultilevel"/>
    <w:tmpl w:val="647A139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15755F93"/>
    <w:multiLevelType w:val="hybridMultilevel"/>
    <w:tmpl w:val="A16C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64C84"/>
    <w:multiLevelType w:val="hybridMultilevel"/>
    <w:tmpl w:val="6F6C1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727E8"/>
    <w:multiLevelType w:val="hybridMultilevel"/>
    <w:tmpl w:val="5F467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7012"/>
    <w:multiLevelType w:val="hybridMultilevel"/>
    <w:tmpl w:val="277E8518"/>
    <w:lvl w:ilvl="0" w:tplc="69B474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7B08CD"/>
    <w:multiLevelType w:val="hybridMultilevel"/>
    <w:tmpl w:val="905487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94BBA"/>
    <w:multiLevelType w:val="hybridMultilevel"/>
    <w:tmpl w:val="0F4E5ECC"/>
    <w:lvl w:ilvl="0" w:tplc="14660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25FE7"/>
    <w:multiLevelType w:val="hybridMultilevel"/>
    <w:tmpl w:val="BBD2D6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76C69"/>
    <w:multiLevelType w:val="hybridMultilevel"/>
    <w:tmpl w:val="5072B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C2CF2"/>
    <w:multiLevelType w:val="hybridMultilevel"/>
    <w:tmpl w:val="0F801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4F7F1F"/>
    <w:multiLevelType w:val="hybridMultilevel"/>
    <w:tmpl w:val="FE801BB6"/>
    <w:lvl w:ilvl="0" w:tplc="33B03B8C">
      <w:start w:val="2"/>
      <w:numFmt w:val="decimal"/>
      <w:lvlText w:val="%1)"/>
      <w:lvlJc w:val="left"/>
      <w:pPr>
        <w:ind w:left="862" w:hanging="360"/>
      </w:pPr>
      <w:rPr>
        <w:rFonts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0C57FFD"/>
    <w:multiLevelType w:val="hybridMultilevel"/>
    <w:tmpl w:val="E0E68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77B86"/>
    <w:multiLevelType w:val="hybridMultilevel"/>
    <w:tmpl w:val="9B6AD980"/>
    <w:lvl w:ilvl="0" w:tplc="8CA2B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1559C"/>
    <w:multiLevelType w:val="hybridMultilevel"/>
    <w:tmpl w:val="2E82820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EE70A70"/>
    <w:multiLevelType w:val="hybridMultilevel"/>
    <w:tmpl w:val="34AE61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D15E2"/>
    <w:multiLevelType w:val="hybridMultilevel"/>
    <w:tmpl w:val="655CDB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00E9F"/>
    <w:multiLevelType w:val="hybridMultilevel"/>
    <w:tmpl w:val="38B4A220"/>
    <w:lvl w:ilvl="0" w:tplc="23503D5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85A684B"/>
    <w:multiLevelType w:val="hybridMultilevel"/>
    <w:tmpl w:val="DAEE8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70B8E"/>
    <w:multiLevelType w:val="hybridMultilevel"/>
    <w:tmpl w:val="AC2A3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"/>
  </w:num>
  <w:num w:numId="4">
    <w:abstractNumId w:val="36"/>
  </w:num>
  <w:num w:numId="5">
    <w:abstractNumId w:val="33"/>
  </w:num>
  <w:num w:numId="6">
    <w:abstractNumId w:val="3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0"/>
  </w:num>
  <w:num w:numId="11">
    <w:abstractNumId w:val="25"/>
  </w:num>
  <w:num w:numId="12">
    <w:abstractNumId w:val="2"/>
  </w:num>
  <w:num w:numId="13">
    <w:abstractNumId w:val="26"/>
  </w:num>
  <w:num w:numId="14">
    <w:abstractNumId w:val="18"/>
  </w:num>
  <w:num w:numId="15">
    <w:abstractNumId w:val="7"/>
  </w:num>
  <w:num w:numId="16">
    <w:abstractNumId w:val="0"/>
  </w:num>
  <w:num w:numId="17">
    <w:abstractNumId w:val="23"/>
  </w:num>
  <w:num w:numId="18">
    <w:abstractNumId w:val="17"/>
  </w:num>
  <w:num w:numId="19">
    <w:abstractNumId w:val="8"/>
  </w:num>
  <w:num w:numId="20">
    <w:abstractNumId w:val="19"/>
  </w:num>
  <w:num w:numId="21">
    <w:abstractNumId w:val="32"/>
  </w:num>
  <w:num w:numId="22">
    <w:abstractNumId w:val="24"/>
  </w:num>
  <w:num w:numId="23">
    <w:abstractNumId w:val="22"/>
  </w:num>
  <w:num w:numId="24">
    <w:abstractNumId w:val="14"/>
  </w:num>
  <w:num w:numId="25">
    <w:abstractNumId w:val="4"/>
  </w:num>
  <w:num w:numId="26">
    <w:abstractNumId w:val="35"/>
  </w:num>
  <w:num w:numId="27">
    <w:abstractNumId w:val="27"/>
  </w:num>
  <w:num w:numId="28">
    <w:abstractNumId w:val="16"/>
  </w:num>
  <w:num w:numId="29">
    <w:abstractNumId w:val="10"/>
  </w:num>
  <w:num w:numId="30">
    <w:abstractNumId w:val="9"/>
  </w:num>
  <w:num w:numId="31">
    <w:abstractNumId w:val="3"/>
  </w:num>
  <w:num w:numId="32">
    <w:abstractNumId w:val="11"/>
  </w:num>
  <w:num w:numId="33">
    <w:abstractNumId w:val="12"/>
  </w:num>
  <w:num w:numId="34">
    <w:abstractNumId w:val="13"/>
  </w:num>
  <w:num w:numId="35">
    <w:abstractNumId w:val="30"/>
  </w:num>
  <w:num w:numId="36">
    <w:abstractNumId w:val="3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06EF0"/>
    <w:rsid w:val="000102B7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6DE4"/>
    <w:rsid w:val="0002724B"/>
    <w:rsid w:val="00031430"/>
    <w:rsid w:val="000318B5"/>
    <w:rsid w:val="00033CF6"/>
    <w:rsid w:val="000363A6"/>
    <w:rsid w:val="00042C51"/>
    <w:rsid w:val="0004309E"/>
    <w:rsid w:val="000431C0"/>
    <w:rsid w:val="00043620"/>
    <w:rsid w:val="000437EC"/>
    <w:rsid w:val="00043FF7"/>
    <w:rsid w:val="00044AAC"/>
    <w:rsid w:val="000543A2"/>
    <w:rsid w:val="00056658"/>
    <w:rsid w:val="00062D44"/>
    <w:rsid w:val="00064893"/>
    <w:rsid w:val="00065F6E"/>
    <w:rsid w:val="00065FC2"/>
    <w:rsid w:val="000716A1"/>
    <w:rsid w:val="00074034"/>
    <w:rsid w:val="00080B4A"/>
    <w:rsid w:val="00080E55"/>
    <w:rsid w:val="000866DE"/>
    <w:rsid w:val="00086D61"/>
    <w:rsid w:val="00086DAD"/>
    <w:rsid w:val="00087463"/>
    <w:rsid w:val="0009215F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6502"/>
    <w:rsid w:val="000A7AD6"/>
    <w:rsid w:val="000B085F"/>
    <w:rsid w:val="000B1372"/>
    <w:rsid w:val="000B14F5"/>
    <w:rsid w:val="000B3004"/>
    <w:rsid w:val="000B4136"/>
    <w:rsid w:val="000B4AD5"/>
    <w:rsid w:val="000C3419"/>
    <w:rsid w:val="000C5F0B"/>
    <w:rsid w:val="000C7027"/>
    <w:rsid w:val="000C7417"/>
    <w:rsid w:val="000C79A8"/>
    <w:rsid w:val="000C7A4D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CB7"/>
    <w:rsid w:val="000E43A9"/>
    <w:rsid w:val="000E54AD"/>
    <w:rsid w:val="000E6314"/>
    <w:rsid w:val="000F0B01"/>
    <w:rsid w:val="000F1C35"/>
    <w:rsid w:val="000F3B10"/>
    <w:rsid w:val="000F4C7B"/>
    <w:rsid w:val="000F6CC7"/>
    <w:rsid w:val="000F7465"/>
    <w:rsid w:val="0010096F"/>
    <w:rsid w:val="00100CFC"/>
    <w:rsid w:val="00101078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1B8A"/>
    <w:rsid w:val="00121D60"/>
    <w:rsid w:val="0012370D"/>
    <w:rsid w:val="00126814"/>
    <w:rsid w:val="001303CA"/>
    <w:rsid w:val="00131C77"/>
    <w:rsid w:val="001341E6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6AF4"/>
    <w:rsid w:val="0017735C"/>
    <w:rsid w:val="001779CC"/>
    <w:rsid w:val="00177EB6"/>
    <w:rsid w:val="00182B60"/>
    <w:rsid w:val="00183600"/>
    <w:rsid w:val="00184454"/>
    <w:rsid w:val="0018446C"/>
    <w:rsid w:val="00185122"/>
    <w:rsid w:val="00192AEC"/>
    <w:rsid w:val="001A1269"/>
    <w:rsid w:val="001A1CF3"/>
    <w:rsid w:val="001B284E"/>
    <w:rsid w:val="001B2E4D"/>
    <w:rsid w:val="001B47F3"/>
    <w:rsid w:val="001B6438"/>
    <w:rsid w:val="001B73DD"/>
    <w:rsid w:val="001C0380"/>
    <w:rsid w:val="001C0B14"/>
    <w:rsid w:val="001C0C4F"/>
    <w:rsid w:val="001C16CB"/>
    <w:rsid w:val="001C4704"/>
    <w:rsid w:val="001C5883"/>
    <w:rsid w:val="001C7A9B"/>
    <w:rsid w:val="001D5318"/>
    <w:rsid w:val="001D778C"/>
    <w:rsid w:val="001E02DB"/>
    <w:rsid w:val="001E05DB"/>
    <w:rsid w:val="001E788A"/>
    <w:rsid w:val="001F0FB3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16EEA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220"/>
    <w:rsid w:val="00246B60"/>
    <w:rsid w:val="00252862"/>
    <w:rsid w:val="00255531"/>
    <w:rsid w:val="00256A4B"/>
    <w:rsid w:val="00257A20"/>
    <w:rsid w:val="00260839"/>
    <w:rsid w:val="00263988"/>
    <w:rsid w:val="00266F25"/>
    <w:rsid w:val="00267652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83C"/>
    <w:rsid w:val="002B2915"/>
    <w:rsid w:val="002B50C6"/>
    <w:rsid w:val="002B590F"/>
    <w:rsid w:val="002B5FB0"/>
    <w:rsid w:val="002B698F"/>
    <w:rsid w:val="002C3757"/>
    <w:rsid w:val="002C3FD4"/>
    <w:rsid w:val="002C4532"/>
    <w:rsid w:val="002C7570"/>
    <w:rsid w:val="002D1851"/>
    <w:rsid w:val="002D35C0"/>
    <w:rsid w:val="002D39C1"/>
    <w:rsid w:val="002D4570"/>
    <w:rsid w:val="002D6750"/>
    <w:rsid w:val="002D6EE4"/>
    <w:rsid w:val="002E0C2F"/>
    <w:rsid w:val="002E1797"/>
    <w:rsid w:val="002E1A5B"/>
    <w:rsid w:val="002E2450"/>
    <w:rsid w:val="002E459E"/>
    <w:rsid w:val="002F08D6"/>
    <w:rsid w:val="002F2A60"/>
    <w:rsid w:val="002F5D9A"/>
    <w:rsid w:val="00300FCE"/>
    <w:rsid w:val="00301950"/>
    <w:rsid w:val="00302B64"/>
    <w:rsid w:val="003036DB"/>
    <w:rsid w:val="00305C33"/>
    <w:rsid w:val="00306BF1"/>
    <w:rsid w:val="00311CA9"/>
    <w:rsid w:val="003176A5"/>
    <w:rsid w:val="00317A86"/>
    <w:rsid w:val="003226AA"/>
    <w:rsid w:val="00327618"/>
    <w:rsid w:val="00327957"/>
    <w:rsid w:val="00327CC8"/>
    <w:rsid w:val="003314DB"/>
    <w:rsid w:val="003354A3"/>
    <w:rsid w:val="00335E15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22A2"/>
    <w:rsid w:val="0035427C"/>
    <w:rsid w:val="00354F2A"/>
    <w:rsid w:val="00357A29"/>
    <w:rsid w:val="00362308"/>
    <w:rsid w:val="0036337D"/>
    <w:rsid w:val="00366108"/>
    <w:rsid w:val="0036717B"/>
    <w:rsid w:val="003704E5"/>
    <w:rsid w:val="0037159F"/>
    <w:rsid w:val="00371BAE"/>
    <w:rsid w:val="00373B0E"/>
    <w:rsid w:val="00374964"/>
    <w:rsid w:val="00375E79"/>
    <w:rsid w:val="00376E6D"/>
    <w:rsid w:val="00380F0F"/>
    <w:rsid w:val="00384312"/>
    <w:rsid w:val="00384BBE"/>
    <w:rsid w:val="003853D7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A74DA"/>
    <w:rsid w:val="003B1232"/>
    <w:rsid w:val="003B342D"/>
    <w:rsid w:val="003B537C"/>
    <w:rsid w:val="003B6292"/>
    <w:rsid w:val="003B6CB7"/>
    <w:rsid w:val="003B7306"/>
    <w:rsid w:val="003C39AE"/>
    <w:rsid w:val="003C3E91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26F8"/>
    <w:rsid w:val="003F3A03"/>
    <w:rsid w:val="003F43C5"/>
    <w:rsid w:val="003F5599"/>
    <w:rsid w:val="003F631B"/>
    <w:rsid w:val="004011B9"/>
    <w:rsid w:val="0040516E"/>
    <w:rsid w:val="00410356"/>
    <w:rsid w:val="00411F9E"/>
    <w:rsid w:val="00413856"/>
    <w:rsid w:val="00414E45"/>
    <w:rsid w:val="004235A0"/>
    <w:rsid w:val="004235AD"/>
    <w:rsid w:val="00423AA8"/>
    <w:rsid w:val="00425C65"/>
    <w:rsid w:val="0044054C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14F7"/>
    <w:rsid w:val="004616BD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10B"/>
    <w:rsid w:val="004E0309"/>
    <w:rsid w:val="004E09B5"/>
    <w:rsid w:val="004E2272"/>
    <w:rsid w:val="004E4712"/>
    <w:rsid w:val="004E6260"/>
    <w:rsid w:val="004E6D97"/>
    <w:rsid w:val="004E7390"/>
    <w:rsid w:val="004E7534"/>
    <w:rsid w:val="004E7AED"/>
    <w:rsid w:val="004F0FAB"/>
    <w:rsid w:val="004F2F32"/>
    <w:rsid w:val="004F380A"/>
    <w:rsid w:val="004F3CA7"/>
    <w:rsid w:val="004F4E82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39B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57713"/>
    <w:rsid w:val="00561420"/>
    <w:rsid w:val="00561AE3"/>
    <w:rsid w:val="00562937"/>
    <w:rsid w:val="00564D98"/>
    <w:rsid w:val="005665BC"/>
    <w:rsid w:val="005713BD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A6700"/>
    <w:rsid w:val="005B0B78"/>
    <w:rsid w:val="005B4C19"/>
    <w:rsid w:val="005B4FD6"/>
    <w:rsid w:val="005B74C7"/>
    <w:rsid w:val="005C2FD9"/>
    <w:rsid w:val="005C3087"/>
    <w:rsid w:val="005C32EE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995"/>
    <w:rsid w:val="005E7EA7"/>
    <w:rsid w:val="005F324D"/>
    <w:rsid w:val="005F5C0A"/>
    <w:rsid w:val="005F5D92"/>
    <w:rsid w:val="006012D8"/>
    <w:rsid w:val="0060134F"/>
    <w:rsid w:val="00602E7E"/>
    <w:rsid w:val="00604277"/>
    <w:rsid w:val="00604E6E"/>
    <w:rsid w:val="006056EA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663A9"/>
    <w:rsid w:val="00670236"/>
    <w:rsid w:val="00671B4F"/>
    <w:rsid w:val="00672C3F"/>
    <w:rsid w:val="00673CEC"/>
    <w:rsid w:val="00680169"/>
    <w:rsid w:val="00684845"/>
    <w:rsid w:val="00685195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574E"/>
    <w:rsid w:val="006D2928"/>
    <w:rsid w:val="006D4F74"/>
    <w:rsid w:val="006D55BE"/>
    <w:rsid w:val="006E2E4E"/>
    <w:rsid w:val="006E30E2"/>
    <w:rsid w:val="006F01A3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596E"/>
    <w:rsid w:val="007066D3"/>
    <w:rsid w:val="00710DCF"/>
    <w:rsid w:val="0071113A"/>
    <w:rsid w:val="007145AF"/>
    <w:rsid w:val="00720025"/>
    <w:rsid w:val="00720213"/>
    <w:rsid w:val="007205E4"/>
    <w:rsid w:val="00722FC6"/>
    <w:rsid w:val="00722FE8"/>
    <w:rsid w:val="00723291"/>
    <w:rsid w:val="00725570"/>
    <w:rsid w:val="007311C4"/>
    <w:rsid w:val="007314BA"/>
    <w:rsid w:val="00732C71"/>
    <w:rsid w:val="00733339"/>
    <w:rsid w:val="00733C6D"/>
    <w:rsid w:val="0073491F"/>
    <w:rsid w:val="007349A4"/>
    <w:rsid w:val="00736942"/>
    <w:rsid w:val="00742175"/>
    <w:rsid w:val="007457BF"/>
    <w:rsid w:val="00746823"/>
    <w:rsid w:val="00751952"/>
    <w:rsid w:val="007519EF"/>
    <w:rsid w:val="00754741"/>
    <w:rsid w:val="00755845"/>
    <w:rsid w:val="00756B8A"/>
    <w:rsid w:val="0075724D"/>
    <w:rsid w:val="00761518"/>
    <w:rsid w:val="00770510"/>
    <w:rsid w:val="00772632"/>
    <w:rsid w:val="00775A95"/>
    <w:rsid w:val="00775AE0"/>
    <w:rsid w:val="00776A11"/>
    <w:rsid w:val="00776EE8"/>
    <w:rsid w:val="0078138B"/>
    <w:rsid w:val="007837D9"/>
    <w:rsid w:val="00784854"/>
    <w:rsid w:val="0078618A"/>
    <w:rsid w:val="007A154E"/>
    <w:rsid w:val="007A3C97"/>
    <w:rsid w:val="007A49E4"/>
    <w:rsid w:val="007B2921"/>
    <w:rsid w:val="007B324C"/>
    <w:rsid w:val="007B3616"/>
    <w:rsid w:val="007B485A"/>
    <w:rsid w:val="007C061D"/>
    <w:rsid w:val="007C1C69"/>
    <w:rsid w:val="007D1F48"/>
    <w:rsid w:val="007D2E06"/>
    <w:rsid w:val="007E023B"/>
    <w:rsid w:val="007E1105"/>
    <w:rsid w:val="007E15C8"/>
    <w:rsid w:val="007E2550"/>
    <w:rsid w:val="007E3095"/>
    <w:rsid w:val="007E60C9"/>
    <w:rsid w:val="007F11D0"/>
    <w:rsid w:val="007F1DD1"/>
    <w:rsid w:val="007F374F"/>
    <w:rsid w:val="00801545"/>
    <w:rsid w:val="008035C3"/>
    <w:rsid w:val="008038E3"/>
    <w:rsid w:val="00804C9D"/>
    <w:rsid w:val="008054A4"/>
    <w:rsid w:val="0080662E"/>
    <w:rsid w:val="00813070"/>
    <w:rsid w:val="008133A4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7724"/>
    <w:rsid w:val="008604D5"/>
    <w:rsid w:val="00860D8B"/>
    <w:rsid w:val="008636A2"/>
    <w:rsid w:val="0086556F"/>
    <w:rsid w:val="00865BCF"/>
    <w:rsid w:val="0087090A"/>
    <w:rsid w:val="00871C4D"/>
    <w:rsid w:val="00872CE7"/>
    <w:rsid w:val="00882FE4"/>
    <w:rsid w:val="00883510"/>
    <w:rsid w:val="00885EEA"/>
    <w:rsid w:val="00890265"/>
    <w:rsid w:val="0089046E"/>
    <w:rsid w:val="00890903"/>
    <w:rsid w:val="00890D3E"/>
    <w:rsid w:val="00890DFA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C98"/>
    <w:rsid w:val="008B4DB7"/>
    <w:rsid w:val="008C2365"/>
    <w:rsid w:val="008C27A8"/>
    <w:rsid w:val="008C4CB6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2E38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32F4"/>
    <w:rsid w:val="00915FC7"/>
    <w:rsid w:val="00916E67"/>
    <w:rsid w:val="00920524"/>
    <w:rsid w:val="00920B8A"/>
    <w:rsid w:val="00921B7A"/>
    <w:rsid w:val="00922ACD"/>
    <w:rsid w:val="00925B5C"/>
    <w:rsid w:val="00930048"/>
    <w:rsid w:val="00930068"/>
    <w:rsid w:val="009306C5"/>
    <w:rsid w:val="00931E72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5ED2"/>
    <w:rsid w:val="00956C48"/>
    <w:rsid w:val="00957BC5"/>
    <w:rsid w:val="00961D0F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B6756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2DE1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3B40"/>
    <w:rsid w:val="00A13D40"/>
    <w:rsid w:val="00A14ABD"/>
    <w:rsid w:val="00A17396"/>
    <w:rsid w:val="00A21690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022D"/>
    <w:rsid w:val="00A40C21"/>
    <w:rsid w:val="00A41CF1"/>
    <w:rsid w:val="00A43249"/>
    <w:rsid w:val="00A43A84"/>
    <w:rsid w:val="00A44B91"/>
    <w:rsid w:val="00A45162"/>
    <w:rsid w:val="00A46C73"/>
    <w:rsid w:val="00A50AC7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7D12"/>
    <w:rsid w:val="00A71123"/>
    <w:rsid w:val="00A718FE"/>
    <w:rsid w:val="00A722E9"/>
    <w:rsid w:val="00A74365"/>
    <w:rsid w:val="00A77A58"/>
    <w:rsid w:val="00A8131A"/>
    <w:rsid w:val="00A831B3"/>
    <w:rsid w:val="00A84118"/>
    <w:rsid w:val="00A90112"/>
    <w:rsid w:val="00A90379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577D"/>
    <w:rsid w:val="00AB5C05"/>
    <w:rsid w:val="00AB7082"/>
    <w:rsid w:val="00AC4F71"/>
    <w:rsid w:val="00AC5BED"/>
    <w:rsid w:val="00AC5DB7"/>
    <w:rsid w:val="00AC65A5"/>
    <w:rsid w:val="00AC6ACF"/>
    <w:rsid w:val="00AD3347"/>
    <w:rsid w:val="00AD4B92"/>
    <w:rsid w:val="00AE3B53"/>
    <w:rsid w:val="00AE61D6"/>
    <w:rsid w:val="00AF0D7B"/>
    <w:rsid w:val="00AF3797"/>
    <w:rsid w:val="00AF6572"/>
    <w:rsid w:val="00B021A2"/>
    <w:rsid w:val="00B02F04"/>
    <w:rsid w:val="00B05BCD"/>
    <w:rsid w:val="00B065D6"/>
    <w:rsid w:val="00B0725B"/>
    <w:rsid w:val="00B079E0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2917"/>
    <w:rsid w:val="00B22A54"/>
    <w:rsid w:val="00B22FDF"/>
    <w:rsid w:val="00B2739E"/>
    <w:rsid w:val="00B316DB"/>
    <w:rsid w:val="00B31D72"/>
    <w:rsid w:val="00B353E8"/>
    <w:rsid w:val="00B36083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480C"/>
    <w:rsid w:val="00B5599F"/>
    <w:rsid w:val="00B55B34"/>
    <w:rsid w:val="00B60D84"/>
    <w:rsid w:val="00B629A3"/>
    <w:rsid w:val="00B62F8B"/>
    <w:rsid w:val="00B63343"/>
    <w:rsid w:val="00B66379"/>
    <w:rsid w:val="00B66749"/>
    <w:rsid w:val="00B66D4D"/>
    <w:rsid w:val="00B66E3D"/>
    <w:rsid w:val="00B67A3F"/>
    <w:rsid w:val="00B70C8A"/>
    <w:rsid w:val="00B726C9"/>
    <w:rsid w:val="00B746D5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A9C"/>
    <w:rsid w:val="00BC4B73"/>
    <w:rsid w:val="00BC5DD4"/>
    <w:rsid w:val="00BC6F47"/>
    <w:rsid w:val="00BC70B1"/>
    <w:rsid w:val="00BC7ABE"/>
    <w:rsid w:val="00BD0F1B"/>
    <w:rsid w:val="00BD5EC6"/>
    <w:rsid w:val="00BE3391"/>
    <w:rsid w:val="00BE587F"/>
    <w:rsid w:val="00BE79EA"/>
    <w:rsid w:val="00BF026F"/>
    <w:rsid w:val="00BF2EC8"/>
    <w:rsid w:val="00BF4BF6"/>
    <w:rsid w:val="00BF66CF"/>
    <w:rsid w:val="00BF6B28"/>
    <w:rsid w:val="00C026E3"/>
    <w:rsid w:val="00C07224"/>
    <w:rsid w:val="00C10A73"/>
    <w:rsid w:val="00C12379"/>
    <w:rsid w:val="00C17ACC"/>
    <w:rsid w:val="00C21268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505C8"/>
    <w:rsid w:val="00C50B22"/>
    <w:rsid w:val="00C514B4"/>
    <w:rsid w:val="00C5232B"/>
    <w:rsid w:val="00C52DC1"/>
    <w:rsid w:val="00C5587B"/>
    <w:rsid w:val="00C558FF"/>
    <w:rsid w:val="00C57A25"/>
    <w:rsid w:val="00C613DE"/>
    <w:rsid w:val="00C62190"/>
    <w:rsid w:val="00C678EB"/>
    <w:rsid w:val="00C70FB4"/>
    <w:rsid w:val="00C7132C"/>
    <w:rsid w:val="00C729F2"/>
    <w:rsid w:val="00C74F0A"/>
    <w:rsid w:val="00C838BD"/>
    <w:rsid w:val="00C8646C"/>
    <w:rsid w:val="00C86DC4"/>
    <w:rsid w:val="00C905EB"/>
    <w:rsid w:val="00C936BA"/>
    <w:rsid w:val="00C946B3"/>
    <w:rsid w:val="00CA032E"/>
    <w:rsid w:val="00CA036C"/>
    <w:rsid w:val="00CA0A41"/>
    <w:rsid w:val="00CA0B31"/>
    <w:rsid w:val="00CA1D8E"/>
    <w:rsid w:val="00CA30A0"/>
    <w:rsid w:val="00CA4C60"/>
    <w:rsid w:val="00CA610D"/>
    <w:rsid w:val="00CA7DF1"/>
    <w:rsid w:val="00CB1550"/>
    <w:rsid w:val="00CB2636"/>
    <w:rsid w:val="00CB2D23"/>
    <w:rsid w:val="00CB3A07"/>
    <w:rsid w:val="00CB74B8"/>
    <w:rsid w:val="00CC1BD9"/>
    <w:rsid w:val="00CC23DE"/>
    <w:rsid w:val="00CC38F2"/>
    <w:rsid w:val="00CC5F87"/>
    <w:rsid w:val="00CD1842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F10A2"/>
    <w:rsid w:val="00CF3BEA"/>
    <w:rsid w:val="00CF3CAF"/>
    <w:rsid w:val="00CF73AC"/>
    <w:rsid w:val="00CF7923"/>
    <w:rsid w:val="00D01977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4F03"/>
    <w:rsid w:val="00D2550E"/>
    <w:rsid w:val="00D264C1"/>
    <w:rsid w:val="00D26F0C"/>
    <w:rsid w:val="00D33D78"/>
    <w:rsid w:val="00D349B2"/>
    <w:rsid w:val="00D34F02"/>
    <w:rsid w:val="00D3615E"/>
    <w:rsid w:val="00D362E7"/>
    <w:rsid w:val="00D4120B"/>
    <w:rsid w:val="00D43F73"/>
    <w:rsid w:val="00D466A0"/>
    <w:rsid w:val="00D477BD"/>
    <w:rsid w:val="00D53047"/>
    <w:rsid w:val="00D538D8"/>
    <w:rsid w:val="00D55A3A"/>
    <w:rsid w:val="00D6367A"/>
    <w:rsid w:val="00D717D0"/>
    <w:rsid w:val="00D72DE3"/>
    <w:rsid w:val="00D7392F"/>
    <w:rsid w:val="00D800C2"/>
    <w:rsid w:val="00D84F52"/>
    <w:rsid w:val="00D865C8"/>
    <w:rsid w:val="00D8675A"/>
    <w:rsid w:val="00D8726A"/>
    <w:rsid w:val="00D900D0"/>
    <w:rsid w:val="00D919C7"/>
    <w:rsid w:val="00D92ADD"/>
    <w:rsid w:val="00D939CF"/>
    <w:rsid w:val="00D93A1B"/>
    <w:rsid w:val="00D970FC"/>
    <w:rsid w:val="00D975EA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5096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4CC1"/>
    <w:rsid w:val="00E31375"/>
    <w:rsid w:val="00E33A66"/>
    <w:rsid w:val="00E42D27"/>
    <w:rsid w:val="00E435AC"/>
    <w:rsid w:val="00E44C1F"/>
    <w:rsid w:val="00E4548A"/>
    <w:rsid w:val="00E5109D"/>
    <w:rsid w:val="00E51917"/>
    <w:rsid w:val="00E51CC6"/>
    <w:rsid w:val="00E52A5B"/>
    <w:rsid w:val="00E55921"/>
    <w:rsid w:val="00E5681D"/>
    <w:rsid w:val="00E56C0C"/>
    <w:rsid w:val="00E6114B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3A24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7B7B"/>
    <w:rsid w:val="00EB30F2"/>
    <w:rsid w:val="00EB395D"/>
    <w:rsid w:val="00EB3AD0"/>
    <w:rsid w:val="00EB5337"/>
    <w:rsid w:val="00EC0F9C"/>
    <w:rsid w:val="00EC6FAA"/>
    <w:rsid w:val="00ED2E5D"/>
    <w:rsid w:val="00ED4135"/>
    <w:rsid w:val="00ED4EA9"/>
    <w:rsid w:val="00ED79EF"/>
    <w:rsid w:val="00EE04F2"/>
    <w:rsid w:val="00EE0D86"/>
    <w:rsid w:val="00EE19DA"/>
    <w:rsid w:val="00EE3851"/>
    <w:rsid w:val="00EE3BF2"/>
    <w:rsid w:val="00EE4EBB"/>
    <w:rsid w:val="00EE73DE"/>
    <w:rsid w:val="00EF3A03"/>
    <w:rsid w:val="00EF79DB"/>
    <w:rsid w:val="00F0210A"/>
    <w:rsid w:val="00F06886"/>
    <w:rsid w:val="00F10C34"/>
    <w:rsid w:val="00F11545"/>
    <w:rsid w:val="00F1308C"/>
    <w:rsid w:val="00F139AC"/>
    <w:rsid w:val="00F15B6A"/>
    <w:rsid w:val="00F16C78"/>
    <w:rsid w:val="00F2173F"/>
    <w:rsid w:val="00F25640"/>
    <w:rsid w:val="00F26C65"/>
    <w:rsid w:val="00F300F8"/>
    <w:rsid w:val="00F345AF"/>
    <w:rsid w:val="00F449E9"/>
    <w:rsid w:val="00F4737E"/>
    <w:rsid w:val="00F51CF6"/>
    <w:rsid w:val="00F528F1"/>
    <w:rsid w:val="00F531D5"/>
    <w:rsid w:val="00F53F64"/>
    <w:rsid w:val="00F54104"/>
    <w:rsid w:val="00F5433B"/>
    <w:rsid w:val="00F54C06"/>
    <w:rsid w:val="00F5621C"/>
    <w:rsid w:val="00F57C84"/>
    <w:rsid w:val="00F621C9"/>
    <w:rsid w:val="00F626F1"/>
    <w:rsid w:val="00F64D26"/>
    <w:rsid w:val="00F661A3"/>
    <w:rsid w:val="00F66885"/>
    <w:rsid w:val="00F66A25"/>
    <w:rsid w:val="00F671AF"/>
    <w:rsid w:val="00F70973"/>
    <w:rsid w:val="00F7215D"/>
    <w:rsid w:val="00F7370E"/>
    <w:rsid w:val="00F74AFC"/>
    <w:rsid w:val="00F75319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A15C4"/>
    <w:rsid w:val="00FA2589"/>
    <w:rsid w:val="00FA3298"/>
    <w:rsid w:val="00FB0869"/>
    <w:rsid w:val="00FC4767"/>
    <w:rsid w:val="00FC4F34"/>
    <w:rsid w:val="00FC7A23"/>
    <w:rsid w:val="00FD0F4C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189AB3"/>
  <w15:docId w15:val="{FCB49A9C-9FA4-4815-BA2A-249607FD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C5E1-0C3A-476C-98BF-BC0334E7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Anna Maria Aggelopoulou</cp:lastModifiedBy>
  <cp:revision>917</cp:revision>
  <cp:lastPrinted>2020-02-07T10:40:00Z</cp:lastPrinted>
  <dcterms:created xsi:type="dcterms:W3CDTF">2019-06-24T09:22:00Z</dcterms:created>
  <dcterms:modified xsi:type="dcterms:W3CDTF">2020-02-07T11:32:00Z</dcterms:modified>
</cp:coreProperties>
</file>