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8D1405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</w:p>
    <w:p w:rsidR="00E02D27" w:rsidRPr="00F02D2C" w:rsidRDefault="00E64EF6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14535" w:rsidRPr="00F02D2C">
        <w:rPr>
          <w:b/>
          <w:sz w:val="22"/>
          <w:szCs w:val="22"/>
        </w:rPr>
        <w:t xml:space="preserve">      </w:t>
      </w:r>
      <w:r w:rsidR="000B42A4">
        <w:rPr>
          <w:b/>
          <w:sz w:val="22"/>
          <w:szCs w:val="22"/>
        </w:rPr>
        <w:t xml:space="preserve">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25799">
        <w:rPr>
          <w:b/>
          <w:sz w:val="22"/>
          <w:szCs w:val="22"/>
        </w:rPr>
        <w:t xml:space="preserve"> 18</w:t>
      </w:r>
      <w:r w:rsidR="0003435A">
        <w:rPr>
          <w:b/>
          <w:sz w:val="22"/>
          <w:szCs w:val="22"/>
        </w:rPr>
        <w:t>-</w:t>
      </w:r>
      <w:r w:rsidR="00B25799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B42A4" w:rsidRPr="00B25799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412DF8">
        <w:rPr>
          <w:b/>
          <w:sz w:val="22"/>
          <w:szCs w:val="22"/>
        </w:rPr>
        <w:t>23970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85018B" w:rsidRPr="00A83B2A" w:rsidRDefault="00E27700" w:rsidP="00A83B2A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00BB8" w:rsidRDefault="00100BB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5018B" w:rsidRPr="00B25799" w:rsidRDefault="00F97882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ΑΡΙΘ. 5</w:t>
      </w:r>
      <w:r w:rsidR="008134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7B606F" w:rsidRPr="00BA3CFF" w:rsidRDefault="007B606F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88C" w:rsidRDefault="0054541B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52E15">
        <w:rPr>
          <w:sz w:val="22"/>
          <w:szCs w:val="22"/>
        </w:rPr>
        <w:t xml:space="preserve">Ο </w:t>
      </w:r>
      <w:r w:rsidR="00F4488C" w:rsidRPr="00152E15">
        <w:rPr>
          <w:sz w:val="22"/>
          <w:szCs w:val="22"/>
        </w:rPr>
        <w:t>Πρόεδρος της Οικονομικής Επιτροπής του Δήμου Ραφήνας - Πικερμίου, σας καλ</w:t>
      </w:r>
      <w:r w:rsidR="002D1F47" w:rsidRPr="00152E15">
        <w:rPr>
          <w:sz w:val="22"/>
          <w:szCs w:val="22"/>
        </w:rPr>
        <w:t xml:space="preserve">εί σύμφωνα με τις διατάξεις της </w:t>
      </w:r>
      <w:r w:rsidR="00F4488C" w:rsidRPr="00152E15">
        <w:rPr>
          <w:sz w:val="22"/>
          <w:szCs w:val="22"/>
        </w:rPr>
        <w:t xml:space="preserve">υπ’ αριθ. 374/39135/30.5.2022 </w:t>
      </w:r>
      <w:r w:rsidR="002D1F47" w:rsidRPr="00152E15">
        <w:rPr>
          <w:sz w:val="22"/>
          <w:szCs w:val="22"/>
        </w:rPr>
        <w:t>εγκυκλίου</w:t>
      </w:r>
      <w:r w:rsidR="00F4488C" w:rsidRPr="00152E15">
        <w:rPr>
          <w:sz w:val="22"/>
          <w:szCs w:val="22"/>
        </w:rPr>
        <w:t xml:space="preserve"> του Υπουργείου Εσωτερικών</w:t>
      </w:r>
      <w:r w:rsidR="00FA009E" w:rsidRPr="00152E15">
        <w:rPr>
          <w:sz w:val="22"/>
          <w:szCs w:val="22"/>
        </w:rPr>
        <w:t xml:space="preserve"> και τις διατάξεις </w:t>
      </w:r>
      <w:r w:rsidR="00A670F9" w:rsidRPr="00152E15">
        <w:rPr>
          <w:sz w:val="22"/>
          <w:szCs w:val="22"/>
        </w:rPr>
        <w:t xml:space="preserve">του </w:t>
      </w:r>
      <w:r w:rsidR="00F4488C" w:rsidRPr="00152E15">
        <w:rPr>
          <w:sz w:val="22"/>
          <w:szCs w:val="22"/>
        </w:rPr>
        <w:t>άρθρο</w:t>
      </w:r>
      <w:r w:rsidR="00A670F9" w:rsidRPr="00152E15">
        <w:rPr>
          <w:sz w:val="22"/>
          <w:szCs w:val="22"/>
        </w:rPr>
        <w:t>υ</w:t>
      </w:r>
      <w:r w:rsidR="00F4488C" w:rsidRPr="00152E15">
        <w:rPr>
          <w:sz w:val="22"/>
          <w:szCs w:val="22"/>
        </w:rPr>
        <w:t xml:space="preserve"> 78 του Ν. 4954/ΦΕΚ 136/Α’/9-7-22, σε </w:t>
      </w:r>
      <w:r w:rsidR="004F4FAF" w:rsidRPr="00152E15">
        <w:rPr>
          <w:b/>
          <w:sz w:val="22"/>
          <w:szCs w:val="22"/>
        </w:rPr>
        <w:t>κατεπείγουσα</w:t>
      </w:r>
      <w:r w:rsidR="004F4FAF" w:rsidRPr="00152E15">
        <w:rPr>
          <w:sz w:val="22"/>
          <w:szCs w:val="22"/>
        </w:rPr>
        <w:t xml:space="preserve"> </w:t>
      </w:r>
      <w:r w:rsidR="002D1F47" w:rsidRPr="00152E15">
        <w:rPr>
          <w:b/>
          <w:sz w:val="22"/>
          <w:szCs w:val="22"/>
        </w:rPr>
        <w:t xml:space="preserve">διά </w:t>
      </w:r>
      <w:r w:rsidR="004F4FAF" w:rsidRPr="00152E15">
        <w:rPr>
          <w:b/>
          <w:sz w:val="22"/>
          <w:szCs w:val="22"/>
        </w:rPr>
        <w:t xml:space="preserve">περιφοράς συνεδρίαση, </w:t>
      </w:r>
      <w:r w:rsidR="005753F1" w:rsidRPr="00152E15">
        <w:rPr>
          <w:b/>
          <w:sz w:val="22"/>
          <w:szCs w:val="22"/>
        </w:rPr>
        <w:t>την</w:t>
      </w:r>
      <w:r w:rsidR="008134BA">
        <w:rPr>
          <w:b/>
          <w:sz w:val="22"/>
          <w:szCs w:val="22"/>
        </w:rPr>
        <w:t xml:space="preserve"> Παρασκευή</w:t>
      </w:r>
      <w:r w:rsidR="00A25434">
        <w:rPr>
          <w:b/>
          <w:sz w:val="22"/>
          <w:szCs w:val="22"/>
        </w:rPr>
        <w:t xml:space="preserve"> </w:t>
      </w:r>
      <w:r w:rsidR="008134BA">
        <w:rPr>
          <w:b/>
          <w:sz w:val="22"/>
          <w:szCs w:val="22"/>
        </w:rPr>
        <w:t xml:space="preserve">18 Νοεμβρίου </w:t>
      </w:r>
      <w:r w:rsidR="00F4488C" w:rsidRPr="00152E15">
        <w:rPr>
          <w:b/>
          <w:sz w:val="22"/>
          <w:szCs w:val="22"/>
        </w:rPr>
        <w:t>και ώρα</w:t>
      </w:r>
      <w:r w:rsidR="00A1412C">
        <w:rPr>
          <w:b/>
          <w:sz w:val="22"/>
          <w:szCs w:val="22"/>
        </w:rPr>
        <w:t xml:space="preserve"> 13.30 – 14.3</w:t>
      </w:r>
      <w:bookmarkStart w:id="0" w:name="_GoBack"/>
      <w:bookmarkEnd w:id="0"/>
      <w:r w:rsidR="008134BA">
        <w:rPr>
          <w:b/>
          <w:sz w:val="22"/>
          <w:szCs w:val="22"/>
        </w:rPr>
        <w:t>0</w:t>
      </w:r>
      <w:r w:rsidR="002D1F47" w:rsidRPr="00152E15">
        <w:rPr>
          <w:sz w:val="22"/>
          <w:szCs w:val="22"/>
        </w:rPr>
        <w:t xml:space="preserve"> </w:t>
      </w:r>
      <w:r w:rsidR="00D358BF" w:rsidRPr="00152E15">
        <w:rPr>
          <w:sz w:val="22"/>
          <w:szCs w:val="22"/>
        </w:rPr>
        <w:t>(</w:t>
      </w:r>
      <w:r w:rsidR="004F4FAF" w:rsidRPr="00152E15">
        <w:rPr>
          <w:sz w:val="22"/>
          <w:szCs w:val="22"/>
        </w:rPr>
        <w:t xml:space="preserve">με ενημέρωση </w:t>
      </w:r>
      <w:r w:rsidR="00380958" w:rsidRPr="00152E15">
        <w:rPr>
          <w:sz w:val="22"/>
          <w:szCs w:val="22"/>
        </w:rPr>
        <w:t xml:space="preserve">και ψηφοφορία </w:t>
      </w:r>
      <w:r w:rsidR="004F4FAF" w:rsidRPr="00152E15">
        <w:rPr>
          <w:sz w:val="22"/>
          <w:szCs w:val="22"/>
        </w:rPr>
        <w:t xml:space="preserve">των </w:t>
      </w:r>
      <w:r w:rsidR="00867E74" w:rsidRPr="00152E15">
        <w:rPr>
          <w:sz w:val="22"/>
          <w:szCs w:val="22"/>
        </w:rPr>
        <w:t xml:space="preserve">μελών μέσω μηνύματος ηλεκτρονικού ταχυδρομείου ή τηλεφωνικής επικοινωνίας) </w:t>
      </w:r>
      <w:r w:rsidR="004E756B" w:rsidRPr="00152E15">
        <w:rPr>
          <w:sz w:val="22"/>
          <w:szCs w:val="22"/>
        </w:rPr>
        <w:t>με το ακόλουθο θέμα</w:t>
      </w:r>
      <w:r w:rsidR="00F4488C" w:rsidRPr="00152E15">
        <w:rPr>
          <w:sz w:val="22"/>
          <w:szCs w:val="22"/>
        </w:rPr>
        <w:t xml:space="preserve"> ημερήσιας διάταξης:</w:t>
      </w:r>
    </w:p>
    <w:p w:rsidR="008134BA" w:rsidRPr="00152E15" w:rsidRDefault="008134BA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134BA" w:rsidRPr="008134BA" w:rsidRDefault="008134BA" w:rsidP="008134BA">
      <w:pPr>
        <w:pStyle w:val="a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Λήψη απόφασης περί 22</w:t>
      </w:r>
      <w:r w:rsidRPr="008134BA">
        <w:rPr>
          <w:sz w:val="22"/>
          <w:szCs w:val="22"/>
        </w:rPr>
        <w:t xml:space="preserve">ης αναμόρφωσης προϋπολογισμού του Δήμου, οικ. έτους 2022. </w:t>
      </w:r>
    </w:p>
    <w:p w:rsidR="00152E15" w:rsidRPr="008134BA" w:rsidRDefault="008134BA" w:rsidP="008134BA">
      <w:pPr>
        <w:ind w:left="360"/>
        <w:rPr>
          <w:sz w:val="22"/>
          <w:szCs w:val="22"/>
        </w:rPr>
      </w:pPr>
      <w:r w:rsidRPr="008134BA">
        <w:rPr>
          <w:sz w:val="22"/>
          <w:szCs w:val="22"/>
        </w:rPr>
        <w:t xml:space="preserve">                                                                  </w:t>
      </w:r>
    </w:p>
    <w:p w:rsidR="00152E15" w:rsidRPr="00152E15" w:rsidRDefault="00152E15" w:rsidP="001B1852">
      <w:pPr>
        <w:jc w:val="both"/>
        <w:rPr>
          <w:b/>
          <w:sz w:val="22"/>
          <w:szCs w:val="22"/>
        </w:rPr>
      </w:pPr>
      <w:r w:rsidRPr="00152E15">
        <w:rPr>
          <w:i/>
          <w:sz w:val="22"/>
          <w:szCs w:val="22"/>
        </w:rPr>
        <w:t>Το θέμα τίθεται προς λήψη απόφα</w:t>
      </w:r>
      <w:r w:rsidR="005E13AC">
        <w:rPr>
          <w:i/>
          <w:sz w:val="22"/>
          <w:szCs w:val="22"/>
        </w:rPr>
        <w:t xml:space="preserve">σης σε κατεπείγουσα συνεδρίαση διότι </w:t>
      </w:r>
      <w:r w:rsidR="00200059">
        <w:rPr>
          <w:i/>
          <w:sz w:val="22"/>
          <w:szCs w:val="22"/>
        </w:rPr>
        <w:t xml:space="preserve">αφορά </w:t>
      </w:r>
      <w:r w:rsidR="00017ACF">
        <w:rPr>
          <w:i/>
          <w:sz w:val="22"/>
          <w:szCs w:val="22"/>
        </w:rPr>
        <w:t xml:space="preserve">ενίσχυση </w:t>
      </w:r>
      <w:r w:rsidR="00F17E3F">
        <w:rPr>
          <w:i/>
          <w:sz w:val="22"/>
          <w:szCs w:val="22"/>
        </w:rPr>
        <w:t xml:space="preserve">ΚΑΕ </w:t>
      </w:r>
      <w:r w:rsidR="00200059">
        <w:rPr>
          <w:i/>
          <w:sz w:val="22"/>
          <w:szCs w:val="22"/>
        </w:rPr>
        <w:t xml:space="preserve">(με αντίστοιχη μεταφορά ήδη εγγεγραμμένης πίστωσης) για την άμεση δημοπράτηση της κατασκευής </w:t>
      </w:r>
      <w:r w:rsidR="00200059" w:rsidRPr="00200059">
        <w:rPr>
          <w:i/>
          <w:sz w:val="22"/>
          <w:szCs w:val="22"/>
        </w:rPr>
        <w:t>αμφιθεάτρου με όλες τις σχετικές υποδομές και εγκαταστάσεις του Πολιτιστικού Πνευματικού Κέντρου Ραφήνας</w:t>
      </w:r>
      <w:r w:rsidR="00200059">
        <w:rPr>
          <w:i/>
          <w:sz w:val="22"/>
          <w:szCs w:val="22"/>
        </w:rPr>
        <w:t xml:space="preserve">.  </w:t>
      </w:r>
    </w:p>
    <w:p w:rsidR="00152E15" w:rsidRDefault="00152E15" w:rsidP="00152E15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53120E" w:rsidRPr="0014499E" w:rsidRDefault="00152E15" w:rsidP="00152E15">
      <w:pPr>
        <w:pStyle w:val="aa"/>
        <w:spacing w:line="360" w:lineRule="auto"/>
        <w:ind w:left="17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Ο </w:t>
      </w:r>
      <w:r w:rsidR="00640912" w:rsidRPr="0014499E">
        <w:rPr>
          <w:b/>
          <w:sz w:val="22"/>
          <w:szCs w:val="22"/>
        </w:rPr>
        <w:t>ΠΡΟΕΔΡΟΣ</w:t>
      </w:r>
    </w:p>
    <w:p w:rsidR="0004294C" w:rsidRPr="0014499E" w:rsidRDefault="0004294C" w:rsidP="00152E15">
      <w:pPr>
        <w:jc w:val="center"/>
        <w:rPr>
          <w:b/>
          <w:sz w:val="22"/>
          <w:szCs w:val="22"/>
        </w:rPr>
      </w:pPr>
    </w:p>
    <w:p w:rsidR="0082214B" w:rsidRPr="0014499E" w:rsidRDefault="00E27700" w:rsidP="00152E15">
      <w:pPr>
        <w:jc w:val="center"/>
        <w:rPr>
          <w:b/>
          <w:bCs/>
          <w:sz w:val="22"/>
          <w:szCs w:val="22"/>
          <w:lang w:eastAsia="el-GR"/>
        </w:rPr>
      </w:pPr>
      <w:r w:rsidRPr="0014499E">
        <w:rPr>
          <w:b/>
          <w:sz w:val="22"/>
          <w:szCs w:val="22"/>
        </w:rPr>
        <w:t>ΓΑΒΡΙΗΛ ΠΑΝΑΓΙΩΤΗΣ</w:t>
      </w:r>
    </w:p>
    <w:p w:rsidR="00152E15" w:rsidRPr="0014499E" w:rsidRDefault="00152E15" w:rsidP="00152E15">
      <w:pPr>
        <w:jc w:val="center"/>
        <w:rPr>
          <w:b/>
          <w:bCs/>
          <w:sz w:val="22"/>
          <w:szCs w:val="22"/>
          <w:lang w:eastAsia="el-GR"/>
        </w:rPr>
      </w:pPr>
    </w:p>
    <w:p w:rsidR="00152E15" w:rsidRPr="0014499E" w:rsidRDefault="00152E15" w:rsidP="00152E15">
      <w:pPr>
        <w:jc w:val="center"/>
        <w:rPr>
          <w:b/>
          <w:bCs/>
          <w:sz w:val="22"/>
          <w:szCs w:val="22"/>
          <w:lang w:eastAsia="el-GR"/>
        </w:rPr>
      </w:pPr>
    </w:p>
    <w:sectPr w:rsidR="00152E15" w:rsidRPr="0014499E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8F0"/>
    <w:multiLevelType w:val="hybridMultilevel"/>
    <w:tmpl w:val="FD6CB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B39"/>
    <w:multiLevelType w:val="hybridMultilevel"/>
    <w:tmpl w:val="2B7C90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0161"/>
    <w:multiLevelType w:val="hybridMultilevel"/>
    <w:tmpl w:val="F732BC7C"/>
    <w:lvl w:ilvl="0" w:tplc="4B008EC8"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45AB7232"/>
    <w:multiLevelType w:val="hybridMultilevel"/>
    <w:tmpl w:val="7E7A7A0A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608347B"/>
    <w:multiLevelType w:val="hybridMultilevel"/>
    <w:tmpl w:val="1E169918"/>
    <w:lvl w:ilvl="0" w:tplc="0408000F">
      <w:start w:val="1"/>
      <w:numFmt w:val="decimal"/>
      <w:lvlText w:val="%1."/>
      <w:lvlJc w:val="left"/>
      <w:pPr>
        <w:ind w:left="4740" w:hanging="360"/>
      </w:pPr>
    </w:lvl>
    <w:lvl w:ilvl="1" w:tplc="04080019" w:tentative="1">
      <w:start w:val="1"/>
      <w:numFmt w:val="lowerLetter"/>
      <w:lvlText w:val="%2."/>
      <w:lvlJc w:val="left"/>
      <w:pPr>
        <w:ind w:left="5460" w:hanging="360"/>
      </w:pPr>
    </w:lvl>
    <w:lvl w:ilvl="2" w:tplc="0408001B" w:tentative="1">
      <w:start w:val="1"/>
      <w:numFmt w:val="lowerRoman"/>
      <w:lvlText w:val="%3."/>
      <w:lvlJc w:val="right"/>
      <w:pPr>
        <w:ind w:left="6180" w:hanging="180"/>
      </w:pPr>
    </w:lvl>
    <w:lvl w:ilvl="3" w:tplc="0408000F" w:tentative="1">
      <w:start w:val="1"/>
      <w:numFmt w:val="decimal"/>
      <w:lvlText w:val="%4."/>
      <w:lvlJc w:val="left"/>
      <w:pPr>
        <w:ind w:left="6900" w:hanging="360"/>
      </w:pPr>
    </w:lvl>
    <w:lvl w:ilvl="4" w:tplc="04080019" w:tentative="1">
      <w:start w:val="1"/>
      <w:numFmt w:val="lowerLetter"/>
      <w:lvlText w:val="%5."/>
      <w:lvlJc w:val="left"/>
      <w:pPr>
        <w:ind w:left="7620" w:hanging="360"/>
      </w:pPr>
    </w:lvl>
    <w:lvl w:ilvl="5" w:tplc="0408001B" w:tentative="1">
      <w:start w:val="1"/>
      <w:numFmt w:val="lowerRoman"/>
      <w:lvlText w:val="%6."/>
      <w:lvlJc w:val="right"/>
      <w:pPr>
        <w:ind w:left="8340" w:hanging="180"/>
      </w:pPr>
    </w:lvl>
    <w:lvl w:ilvl="6" w:tplc="0408000F" w:tentative="1">
      <w:start w:val="1"/>
      <w:numFmt w:val="decimal"/>
      <w:lvlText w:val="%7."/>
      <w:lvlJc w:val="left"/>
      <w:pPr>
        <w:ind w:left="9060" w:hanging="360"/>
      </w:pPr>
    </w:lvl>
    <w:lvl w:ilvl="7" w:tplc="04080019" w:tentative="1">
      <w:start w:val="1"/>
      <w:numFmt w:val="lowerLetter"/>
      <w:lvlText w:val="%8."/>
      <w:lvlJc w:val="left"/>
      <w:pPr>
        <w:ind w:left="9780" w:hanging="360"/>
      </w:pPr>
    </w:lvl>
    <w:lvl w:ilvl="8" w:tplc="0408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8">
    <w:nsid w:val="668539FA"/>
    <w:multiLevelType w:val="hybridMultilevel"/>
    <w:tmpl w:val="D7D49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F1FEA"/>
    <w:multiLevelType w:val="hybridMultilevel"/>
    <w:tmpl w:val="027E03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5B63C8"/>
    <w:multiLevelType w:val="hybridMultilevel"/>
    <w:tmpl w:val="570A9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20A9E"/>
    <w:multiLevelType w:val="hybridMultilevel"/>
    <w:tmpl w:val="F8A67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188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17ACF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86B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2A4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698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4F3D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BB8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1DA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99E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2E1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0DB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0926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185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5F5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059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6D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4BE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1F47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1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02F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4CD1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11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77428"/>
    <w:rsid w:val="00380958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3F6CB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DF8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4D8B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181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1CD6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56B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4FAF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91B"/>
    <w:rsid w:val="00521D4B"/>
    <w:rsid w:val="00522F5B"/>
    <w:rsid w:val="00523681"/>
    <w:rsid w:val="0052368B"/>
    <w:rsid w:val="00523720"/>
    <w:rsid w:val="00523CA7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1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177"/>
    <w:rsid w:val="005C6248"/>
    <w:rsid w:val="005C646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3AC"/>
    <w:rsid w:val="005E268B"/>
    <w:rsid w:val="005E27A2"/>
    <w:rsid w:val="005E301E"/>
    <w:rsid w:val="005E37D5"/>
    <w:rsid w:val="005E4BEB"/>
    <w:rsid w:val="005E50E8"/>
    <w:rsid w:val="005E526C"/>
    <w:rsid w:val="005E5951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432"/>
    <w:rsid w:val="00600025"/>
    <w:rsid w:val="00600282"/>
    <w:rsid w:val="006003EF"/>
    <w:rsid w:val="00600E5F"/>
    <w:rsid w:val="006012D8"/>
    <w:rsid w:val="0060134F"/>
    <w:rsid w:val="00601917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88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4BC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5CF8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2E39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3CFF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06F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16A"/>
    <w:rsid w:val="007E2550"/>
    <w:rsid w:val="007E2DBF"/>
    <w:rsid w:val="007E3095"/>
    <w:rsid w:val="007E3F8D"/>
    <w:rsid w:val="007E4D21"/>
    <w:rsid w:val="007E54A3"/>
    <w:rsid w:val="007E57B2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25E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0E80"/>
    <w:rsid w:val="008124C4"/>
    <w:rsid w:val="00812E17"/>
    <w:rsid w:val="00812ECB"/>
    <w:rsid w:val="00813070"/>
    <w:rsid w:val="00813154"/>
    <w:rsid w:val="008133A4"/>
    <w:rsid w:val="008134BA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04D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A79"/>
    <w:rsid w:val="00846B55"/>
    <w:rsid w:val="00846B6B"/>
    <w:rsid w:val="00846CD3"/>
    <w:rsid w:val="00846D13"/>
    <w:rsid w:val="00846E26"/>
    <w:rsid w:val="0084751A"/>
    <w:rsid w:val="0084767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2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67E74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6E96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04C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2BD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559D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12C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434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0F9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3B2A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325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48FE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799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C42"/>
    <w:rsid w:val="00B62F8B"/>
    <w:rsid w:val="00B63343"/>
    <w:rsid w:val="00B6478C"/>
    <w:rsid w:val="00B64987"/>
    <w:rsid w:val="00B64E25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86C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4F37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68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F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5E96"/>
    <w:rsid w:val="00C471B5"/>
    <w:rsid w:val="00C47BAE"/>
    <w:rsid w:val="00C505C8"/>
    <w:rsid w:val="00C50B22"/>
    <w:rsid w:val="00C514B4"/>
    <w:rsid w:val="00C5197D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430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529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3876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17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106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156"/>
    <w:rsid w:val="00E6249C"/>
    <w:rsid w:val="00E636BB"/>
    <w:rsid w:val="00E63D4E"/>
    <w:rsid w:val="00E64EF6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BD4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1E13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17E3F"/>
    <w:rsid w:val="00F201BD"/>
    <w:rsid w:val="00F20EC5"/>
    <w:rsid w:val="00F2173F"/>
    <w:rsid w:val="00F21D9E"/>
    <w:rsid w:val="00F22D92"/>
    <w:rsid w:val="00F236D3"/>
    <w:rsid w:val="00F23C9B"/>
    <w:rsid w:val="00F24577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072"/>
    <w:rsid w:val="00F8696F"/>
    <w:rsid w:val="00F86979"/>
    <w:rsid w:val="00F902E1"/>
    <w:rsid w:val="00F9040B"/>
    <w:rsid w:val="00F90713"/>
    <w:rsid w:val="00F91ED5"/>
    <w:rsid w:val="00F9217F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882"/>
    <w:rsid w:val="00F97AD8"/>
    <w:rsid w:val="00FA0036"/>
    <w:rsid w:val="00FA009E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2DA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7884-696C-477F-9463-48AD378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388</cp:revision>
  <cp:lastPrinted>2022-09-09T08:57:00Z</cp:lastPrinted>
  <dcterms:created xsi:type="dcterms:W3CDTF">2022-06-17T06:22:00Z</dcterms:created>
  <dcterms:modified xsi:type="dcterms:W3CDTF">2022-11-18T10:36:00Z</dcterms:modified>
</cp:coreProperties>
</file>