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  <w:proofErr w:type="spellStart"/>
      <w:r w:rsidR="00303819">
        <w:t>σχ</w:t>
      </w:r>
      <w:proofErr w:type="spellEnd"/>
    </w:p>
    <w:p w:rsidR="00E02D27" w:rsidRPr="00700B57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151527">
        <w:rPr>
          <w:rFonts w:ascii="Calibri" w:hAnsi="Calibri"/>
          <w:b/>
        </w:rPr>
        <w:t xml:space="preserve">    </w:t>
      </w:r>
      <w:r w:rsidR="00814535" w:rsidRPr="003D4EF1">
        <w:rPr>
          <w:rFonts w:ascii="Calibri" w:hAnsi="Calibri"/>
          <w:b/>
        </w:rPr>
        <w:t xml:space="preserve">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59130D">
        <w:rPr>
          <w:b/>
          <w:sz w:val="22"/>
          <w:szCs w:val="22"/>
        </w:rPr>
        <w:t xml:space="preserve"> 4</w:t>
      </w:r>
      <w:r w:rsidR="0003435A">
        <w:rPr>
          <w:b/>
          <w:sz w:val="22"/>
          <w:szCs w:val="22"/>
        </w:rPr>
        <w:t>-</w:t>
      </w:r>
      <w:r w:rsidR="00F3365E">
        <w:rPr>
          <w:b/>
          <w:sz w:val="22"/>
          <w:szCs w:val="22"/>
        </w:rPr>
        <w:t>11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E334EF">
        <w:rPr>
          <w:b/>
          <w:sz w:val="22"/>
          <w:szCs w:val="22"/>
        </w:rPr>
        <w:t xml:space="preserve"> </w:t>
      </w:r>
      <w:r w:rsidR="00A8174D">
        <w:rPr>
          <w:b/>
          <w:sz w:val="22"/>
          <w:szCs w:val="22"/>
        </w:rPr>
        <w:t>23113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634B31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634B31" w:rsidRPr="00CE2D7C" w:rsidRDefault="00CF3CAF" w:rsidP="00286EB9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D3D0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</w:p>
    <w:p w:rsidR="009B0AF0" w:rsidRDefault="005F5CF3" w:rsidP="00286EB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136/Α’/9-7-22</w:t>
      </w:r>
      <w:r w:rsidR="00EA728F" w:rsidRPr="008440F3">
        <w:rPr>
          <w:sz w:val="22"/>
          <w:szCs w:val="22"/>
        </w:rPr>
        <w:t xml:space="preserve">, </w:t>
      </w:r>
      <w:r w:rsidRPr="008440F3">
        <w:rPr>
          <w:sz w:val="22"/>
          <w:szCs w:val="22"/>
        </w:rPr>
        <w:t xml:space="preserve">σε </w:t>
      </w:r>
      <w:r w:rsidR="008069C9" w:rsidRPr="008440F3">
        <w:rPr>
          <w:b/>
          <w:sz w:val="22"/>
          <w:szCs w:val="22"/>
        </w:rPr>
        <w:t>διά</w:t>
      </w:r>
      <w:r w:rsidR="00947CD4" w:rsidRPr="008440F3">
        <w:rPr>
          <w:b/>
          <w:sz w:val="22"/>
          <w:szCs w:val="22"/>
        </w:rPr>
        <w:t xml:space="preserve"> τηλεδιάσκεψης συνεδρίαση </w:t>
      </w:r>
      <w:r w:rsidR="008069C9" w:rsidRPr="008440F3">
        <w:rPr>
          <w:b/>
          <w:sz w:val="22"/>
          <w:szCs w:val="22"/>
        </w:rPr>
        <w:t xml:space="preserve"> </w:t>
      </w:r>
      <w:r w:rsidR="00947CD4" w:rsidRPr="008440F3">
        <w:rPr>
          <w:sz w:val="22"/>
          <w:szCs w:val="22"/>
        </w:rPr>
        <w:t xml:space="preserve">- με χρήση της τεχνολογίας </w:t>
      </w:r>
      <w:proofErr w:type="spellStart"/>
      <w:r w:rsidR="00947CD4" w:rsidRPr="008440F3">
        <w:rPr>
          <w:sz w:val="22"/>
          <w:szCs w:val="22"/>
        </w:rPr>
        <w:t>e:Presence</w:t>
      </w:r>
      <w:proofErr w:type="spellEnd"/>
      <w:r w:rsidR="00947CD4" w:rsidRPr="008440F3">
        <w:rPr>
          <w:sz w:val="22"/>
          <w:szCs w:val="22"/>
        </w:rPr>
        <w:t xml:space="preserve"> (</w:t>
      </w:r>
      <w:proofErr w:type="spellStart"/>
      <w:r w:rsidR="00947CD4" w:rsidRPr="008440F3">
        <w:rPr>
          <w:sz w:val="22"/>
          <w:szCs w:val="22"/>
        </w:rPr>
        <w:t>www.epresence.gov.gr</w:t>
      </w:r>
      <w:proofErr w:type="spellEnd"/>
      <w:r w:rsidR="00947CD4" w:rsidRPr="008440F3">
        <w:rPr>
          <w:sz w:val="22"/>
          <w:szCs w:val="22"/>
        </w:rPr>
        <w:t xml:space="preserve">), </w:t>
      </w:r>
      <w:r w:rsidR="00947CD4" w:rsidRPr="008440F3">
        <w:rPr>
          <w:b/>
          <w:sz w:val="22"/>
          <w:szCs w:val="22"/>
        </w:rPr>
        <w:t xml:space="preserve">την Τρίτη </w:t>
      </w:r>
      <w:r w:rsidR="00286EB9" w:rsidRPr="008440F3">
        <w:rPr>
          <w:b/>
          <w:sz w:val="22"/>
          <w:szCs w:val="22"/>
        </w:rPr>
        <w:t xml:space="preserve">8 </w:t>
      </w:r>
      <w:r w:rsidR="00A54F8A" w:rsidRPr="008440F3">
        <w:rPr>
          <w:b/>
          <w:sz w:val="22"/>
          <w:szCs w:val="22"/>
        </w:rPr>
        <w:t xml:space="preserve">Νοεμβρίου </w:t>
      </w:r>
      <w:r w:rsidR="00644D20">
        <w:rPr>
          <w:b/>
          <w:sz w:val="22"/>
          <w:szCs w:val="22"/>
        </w:rPr>
        <w:t>2022 και ώρα 17.00 - 18</w:t>
      </w:r>
      <w:r w:rsidR="001F21FF" w:rsidRPr="008440F3">
        <w:rPr>
          <w:b/>
          <w:sz w:val="22"/>
          <w:szCs w:val="22"/>
        </w:rPr>
        <w:t>.3</w:t>
      </w:r>
      <w:r w:rsidR="00947CD4" w:rsidRPr="008440F3">
        <w:rPr>
          <w:b/>
          <w:sz w:val="22"/>
          <w:szCs w:val="22"/>
        </w:rPr>
        <w:t>0 (</w:t>
      </w:r>
      <w:r w:rsidR="00947CD4" w:rsidRPr="008440F3">
        <w:rPr>
          <w:sz w:val="22"/>
          <w:szCs w:val="22"/>
        </w:rPr>
        <w:t>με δικαίωμα παράτασης του χρόνου τηλεδιάσκεψης σε περίπτωση που απαιτηθεί)</w:t>
      </w:r>
      <w:r w:rsidR="00125CFE" w:rsidRPr="008440F3">
        <w:rPr>
          <w:sz w:val="22"/>
          <w:szCs w:val="22"/>
        </w:rPr>
        <w:t xml:space="preserve">, </w:t>
      </w:r>
      <w:r w:rsidR="009B0AF0" w:rsidRPr="008440F3">
        <w:rPr>
          <w:sz w:val="22"/>
          <w:szCs w:val="22"/>
        </w:rPr>
        <w:t>με τα ακόλουθα θέματα ημερήσιας διάταξης:</w:t>
      </w:r>
    </w:p>
    <w:p w:rsidR="002178D8" w:rsidRPr="008440F3" w:rsidRDefault="002178D8" w:rsidP="003F096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7C63BD" w:rsidRDefault="007810EC" w:rsidP="007C63BD">
      <w:pPr>
        <w:pStyle w:val="aa"/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8440F3">
        <w:rPr>
          <w:sz w:val="22"/>
          <w:szCs w:val="22"/>
        </w:rPr>
        <w:t>Λήψη απόφασης π</w:t>
      </w:r>
      <w:r w:rsidR="00A574C3" w:rsidRPr="008440F3">
        <w:rPr>
          <w:sz w:val="22"/>
          <w:szCs w:val="22"/>
        </w:rPr>
        <w:t>ερί 21ης</w:t>
      </w:r>
      <w:r w:rsidRPr="008440F3">
        <w:rPr>
          <w:sz w:val="22"/>
          <w:szCs w:val="22"/>
        </w:rPr>
        <w:t xml:space="preserve"> αναμόρφωσης προϋπολογ</w:t>
      </w:r>
      <w:r w:rsidR="003E5D08">
        <w:rPr>
          <w:sz w:val="22"/>
          <w:szCs w:val="22"/>
        </w:rPr>
        <w:t>ισμού του Δήμου, οικ. έτους 2022</w:t>
      </w:r>
      <w:r w:rsidRPr="008440F3">
        <w:rPr>
          <w:sz w:val="22"/>
          <w:szCs w:val="22"/>
        </w:rPr>
        <w:t xml:space="preserve">. </w:t>
      </w:r>
    </w:p>
    <w:p w:rsidR="007C63BD" w:rsidRPr="007C63BD" w:rsidRDefault="007C63BD" w:rsidP="007C63BD">
      <w:pPr>
        <w:pStyle w:val="aa"/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C63BD">
        <w:rPr>
          <w:sz w:val="22"/>
          <w:szCs w:val="22"/>
        </w:rPr>
        <w:t>Λήψη απόφασης περί έγκρισης προϋπολογισμού του ΝΠΔΔ Κοινωνικής</w:t>
      </w:r>
      <w:r>
        <w:rPr>
          <w:sz w:val="22"/>
          <w:szCs w:val="22"/>
        </w:rPr>
        <w:t xml:space="preserve"> Μέριμνας </w:t>
      </w:r>
      <w:r w:rsidRPr="007C63BD">
        <w:rPr>
          <w:sz w:val="22"/>
          <w:szCs w:val="22"/>
        </w:rPr>
        <w:t xml:space="preserve">και Προσχολικής Αγωγής Δήμου Ραφήνας – Πικερμίου με </w:t>
      </w:r>
      <w:proofErr w:type="spellStart"/>
      <w:r w:rsidRPr="007C63BD">
        <w:rPr>
          <w:sz w:val="22"/>
          <w:szCs w:val="22"/>
        </w:rPr>
        <w:t>δ.τ</w:t>
      </w:r>
      <w:proofErr w:type="spellEnd"/>
      <w:r w:rsidRPr="007C63BD">
        <w:rPr>
          <w:sz w:val="22"/>
          <w:szCs w:val="22"/>
        </w:rPr>
        <w:t xml:space="preserve">. “Φίλιππος </w:t>
      </w:r>
      <w:proofErr w:type="spellStart"/>
      <w:r w:rsidRPr="007C63BD">
        <w:rPr>
          <w:sz w:val="22"/>
          <w:szCs w:val="22"/>
        </w:rPr>
        <w:t>Καβουνίδης</w:t>
      </w:r>
      <w:proofErr w:type="spellEnd"/>
      <w:r w:rsidRPr="007C63BD">
        <w:rPr>
          <w:sz w:val="22"/>
          <w:szCs w:val="22"/>
        </w:rPr>
        <w:t>”</w:t>
      </w:r>
      <w:r>
        <w:rPr>
          <w:sz w:val="22"/>
          <w:szCs w:val="22"/>
        </w:rPr>
        <w:t>, οικ.</w:t>
      </w:r>
      <w:r w:rsidR="00F51BD2">
        <w:rPr>
          <w:sz w:val="22"/>
          <w:szCs w:val="22"/>
        </w:rPr>
        <w:t xml:space="preserve"> </w:t>
      </w:r>
      <w:r>
        <w:rPr>
          <w:sz w:val="22"/>
          <w:szCs w:val="22"/>
        </w:rPr>
        <w:t>έτους 2023.</w:t>
      </w:r>
    </w:p>
    <w:p w:rsidR="00383278" w:rsidRPr="008440F3" w:rsidRDefault="00383278" w:rsidP="003F096C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8440F3">
        <w:rPr>
          <w:sz w:val="22"/>
          <w:szCs w:val="22"/>
        </w:rPr>
        <w:t>Λήψη απόφασης περί έγκρισης πρακτικών αποσφράγισης και αξιολόγησης δικαιολογητικών τεχνικής προσφοράς και</w:t>
      </w:r>
      <w:r w:rsidR="0003214A" w:rsidRPr="008440F3">
        <w:rPr>
          <w:sz w:val="22"/>
          <w:szCs w:val="22"/>
        </w:rPr>
        <w:t xml:space="preserve"> οικονομικής προσφοράς του  υπ’ αριθ.</w:t>
      </w:r>
      <w:r w:rsidRPr="008440F3">
        <w:rPr>
          <w:sz w:val="22"/>
          <w:szCs w:val="22"/>
        </w:rPr>
        <w:t xml:space="preserve"> 170188 ηλεκτρονικού διαγωνισμού που αφορά την ανάδειξη οικονομικού φορέα για την παροχή υπηρεσιών παραγωγή – εκτύπωση –</w:t>
      </w:r>
      <w:proofErr w:type="spellStart"/>
      <w:r w:rsidRPr="008440F3">
        <w:rPr>
          <w:sz w:val="22"/>
          <w:szCs w:val="22"/>
        </w:rPr>
        <w:t>εμφακέλωση</w:t>
      </w:r>
      <w:proofErr w:type="spellEnd"/>
      <w:r w:rsidRPr="008440F3">
        <w:rPr>
          <w:sz w:val="22"/>
          <w:szCs w:val="22"/>
        </w:rPr>
        <w:t xml:space="preserve"> και αποστολή λογαριασμών ύδρευσης και διακίνηση επιστολικής αλληλογραφίας  του Δήμου Ραφήνας – Πικερμίου και κατακύρωση προσωρινού αναδόχου.</w:t>
      </w:r>
    </w:p>
    <w:p w:rsidR="00196487" w:rsidRDefault="00167C0F" w:rsidP="003F096C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8440F3">
        <w:rPr>
          <w:sz w:val="22"/>
          <w:szCs w:val="22"/>
        </w:rPr>
        <w:t>Λήψη απόφασης περί κατακύρωσης της απευθείας ανάθεσης της σύμβασης για  την παροχή υπηρεσιών Συντήρηση – αναβάθμιση – υποστήριξη - επέκταση της Πλατφόρμας Διαχείρισης Δημοσίων Συμβάσεων «</w:t>
      </w:r>
      <w:proofErr w:type="spellStart"/>
      <w:r w:rsidRPr="008440F3">
        <w:rPr>
          <w:sz w:val="22"/>
          <w:szCs w:val="22"/>
        </w:rPr>
        <w:t>PublicPro</w:t>
      </w:r>
      <w:proofErr w:type="spellEnd"/>
      <w:r w:rsidRPr="008440F3">
        <w:rPr>
          <w:sz w:val="22"/>
          <w:szCs w:val="22"/>
        </w:rPr>
        <w:t xml:space="preserve">» σύμφωνα με την </w:t>
      </w:r>
      <w:proofErr w:type="spellStart"/>
      <w:r w:rsidRPr="008440F3">
        <w:rPr>
          <w:sz w:val="22"/>
          <w:szCs w:val="22"/>
        </w:rPr>
        <w:t>παρ.2β</w:t>
      </w:r>
      <w:proofErr w:type="spellEnd"/>
      <w:r w:rsidRPr="008440F3">
        <w:rPr>
          <w:sz w:val="22"/>
          <w:szCs w:val="22"/>
        </w:rPr>
        <w:t xml:space="preserve"> υπ. </w:t>
      </w:r>
      <w:proofErr w:type="spellStart"/>
      <w:r w:rsidRPr="008440F3">
        <w:rPr>
          <w:sz w:val="22"/>
          <w:szCs w:val="22"/>
        </w:rPr>
        <w:t>γγ</w:t>
      </w:r>
      <w:proofErr w:type="spellEnd"/>
      <w:r w:rsidRPr="008440F3">
        <w:rPr>
          <w:sz w:val="22"/>
          <w:szCs w:val="22"/>
        </w:rPr>
        <w:t xml:space="preserve"> και την παρ. </w:t>
      </w:r>
      <w:proofErr w:type="spellStart"/>
      <w:r w:rsidRPr="008440F3">
        <w:rPr>
          <w:sz w:val="22"/>
          <w:szCs w:val="22"/>
        </w:rPr>
        <w:t>4β</w:t>
      </w:r>
      <w:proofErr w:type="spellEnd"/>
      <w:r w:rsidRPr="008440F3">
        <w:rPr>
          <w:sz w:val="22"/>
          <w:szCs w:val="22"/>
        </w:rPr>
        <w:t xml:space="preserve"> του άρθρου 32 του Ν.</w:t>
      </w:r>
      <w:r w:rsidR="004B7533">
        <w:rPr>
          <w:sz w:val="22"/>
          <w:szCs w:val="22"/>
        </w:rPr>
        <w:t xml:space="preserve"> </w:t>
      </w:r>
      <w:r w:rsidRPr="008440F3">
        <w:rPr>
          <w:sz w:val="22"/>
          <w:szCs w:val="22"/>
        </w:rPr>
        <w:t>4412/2016.</w:t>
      </w:r>
    </w:p>
    <w:p w:rsidR="000B788B" w:rsidRDefault="00196487" w:rsidP="000B788B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196487">
        <w:rPr>
          <w:sz w:val="22"/>
          <w:szCs w:val="22"/>
        </w:rPr>
        <w:t xml:space="preserve">Λήψη απόφασης περί χορήγησης παράτασης προθεσμίας εκτέλεσης του έργου με τίτλο: «ΕΝΕΡΓΕΙΑΚΗ ΑΝΑΒΑΘΜΙΣΗ ΤΟΥ ΚΤΙΡΙΟΥ ΤΟΥ ΔΗΜΑΡΧΕΙΟΥ ΤΟΥ ΔΗΜΟΥ ΡΑΦΗΝΑΣ - ΠΙΚΕΡΜΙΟΥ», συμβατικού ποσού </w:t>
      </w:r>
      <w:proofErr w:type="spellStart"/>
      <w:r w:rsidRPr="00196487">
        <w:rPr>
          <w:sz w:val="22"/>
          <w:szCs w:val="22"/>
        </w:rPr>
        <w:t>24</w:t>
      </w:r>
      <w:r w:rsidR="00B43485">
        <w:rPr>
          <w:sz w:val="22"/>
          <w:szCs w:val="22"/>
        </w:rPr>
        <w:t>1.812,61€</w:t>
      </w:r>
      <w:proofErr w:type="spellEnd"/>
      <w:r w:rsidR="00B43485">
        <w:rPr>
          <w:sz w:val="22"/>
          <w:szCs w:val="22"/>
        </w:rPr>
        <w:t xml:space="preserve"> (συμπεριλαμβανομένου </w:t>
      </w:r>
      <w:r w:rsidRPr="00196487">
        <w:rPr>
          <w:sz w:val="22"/>
          <w:szCs w:val="22"/>
        </w:rPr>
        <w:t>Φ.Π.Α.</w:t>
      </w:r>
      <w:r w:rsidR="0073317C">
        <w:rPr>
          <w:sz w:val="22"/>
          <w:szCs w:val="22"/>
        </w:rPr>
        <w:t>) μετά την υπ’ αριθ</w:t>
      </w:r>
      <w:r w:rsidRPr="00196487">
        <w:rPr>
          <w:sz w:val="22"/>
          <w:szCs w:val="22"/>
        </w:rPr>
        <w:t xml:space="preserve">. </w:t>
      </w:r>
      <w:proofErr w:type="spellStart"/>
      <w:r w:rsidRPr="00196487">
        <w:rPr>
          <w:sz w:val="22"/>
          <w:szCs w:val="22"/>
        </w:rPr>
        <w:t>πρωτ</w:t>
      </w:r>
      <w:proofErr w:type="spellEnd"/>
      <w:r w:rsidRPr="00196487">
        <w:rPr>
          <w:sz w:val="22"/>
          <w:szCs w:val="22"/>
        </w:rPr>
        <w:t xml:space="preserve">. 2722_2022/25-10-20022 θετική γνωμοδότηση της Ειδικής Υπηρεσίας Διαχείρισης του Προγράμματος «ΑΤΤΙΚΗ».  </w:t>
      </w:r>
    </w:p>
    <w:p w:rsidR="000B788B" w:rsidRPr="000B788B" w:rsidRDefault="00F03AC9" w:rsidP="000B788B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="000B788B" w:rsidRPr="000B788B">
        <w:rPr>
          <w:sz w:val="22"/>
          <w:szCs w:val="22"/>
        </w:rPr>
        <w:t>γκρισης Πρωτοκόλλου Προσωρινής και Οριστικής Παραλαβής και Επιστροφή Εγγυήσεων για το έργο: «ΑΠΟΠΕΡΑΤΩΣΗ ΑΜΦΙΘΕΑΤΡΟΥ ΜΕ ΟΛΕΣ ΤΙΣ ΣΧΕΤΙΚΕΣ ΥΠΟΔΟΜΕΣ ΚΑΙ ΕΓΚΑΤΑΣΤΑΣΕΙΣ ΤΟΥ ΠΝΕΥΜΑΤΙΚΟΥ ΚΑΙ ΠΟΛΙΤΙΣΤΙΚΟΥ ΚΕΝΤΡΟΥ ΡΑΦΗΝΑΣ»</w:t>
      </w:r>
      <w:r w:rsidR="000B788B">
        <w:rPr>
          <w:sz w:val="22"/>
          <w:szCs w:val="22"/>
        </w:rPr>
        <w:t>.</w:t>
      </w:r>
    </w:p>
    <w:p w:rsidR="004409BC" w:rsidRPr="008440F3" w:rsidRDefault="00950171" w:rsidP="003F096C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8440F3">
        <w:rPr>
          <w:bCs/>
          <w:sz w:val="22"/>
          <w:szCs w:val="22"/>
        </w:rPr>
        <w:t xml:space="preserve">Λήψη απόφασης επί της υπ’ αριθ. 65/2022 απόφασης </w:t>
      </w:r>
      <w:proofErr w:type="spellStart"/>
      <w:r w:rsidRPr="008440F3">
        <w:rPr>
          <w:bCs/>
          <w:sz w:val="22"/>
          <w:szCs w:val="22"/>
        </w:rPr>
        <w:t>Δ.Σ</w:t>
      </w:r>
      <w:proofErr w:type="spellEnd"/>
      <w:r w:rsidRPr="008440F3">
        <w:rPr>
          <w:bCs/>
          <w:sz w:val="22"/>
          <w:szCs w:val="22"/>
        </w:rPr>
        <w:t xml:space="preserve"> του Ν.Π.Δ.Δ. Κοινωνικής Μέριμνας και Προσχολικής Αγωγής Δήμου Ραφήνας – Πικερμίου με </w:t>
      </w:r>
      <w:proofErr w:type="spellStart"/>
      <w:r w:rsidRPr="008440F3">
        <w:rPr>
          <w:bCs/>
          <w:sz w:val="22"/>
          <w:szCs w:val="22"/>
        </w:rPr>
        <w:t>δ.τ</w:t>
      </w:r>
      <w:proofErr w:type="spellEnd"/>
      <w:r w:rsidRPr="008440F3">
        <w:rPr>
          <w:bCs/>
          <w:sz w:val="22"/>
          <w:szCs w:val="22"/>
        </w:rPr>
        <w:t xml:space="preserve">. “Φίλιππος </w:t>
      </w:r>
      <w:proofErr w:type="spellStart"/>
      <w:r w:rsidRPr="008440F3">
        <w:rPr>
          <w:bCs/>
          <w:sz w:val="22"/>
          <w:szCs w:val="22"/>
        </w:rPr>
        <w:t>Καβουνίδης</w:t>
      </w:r>
      <w:proofErr w:type="spellEnd"/>
      <w:r w:rsidRPr="008440F3">
        <w:rPr>
          <w:bCs/>
          <w:sz w:val="22"/>
          <w:szCs w:val="22"/>
        </w:rPr>
        <w:t xml:space="preserve">” περί τακτικού ελέγχου των οικονομικών καταστάσεων του Ν.Π.Δ.Δ. Κοινωνικής Μέριμνας και Προσχολικής Αγωγής Δήμου Ραφήνας – Πικερμίου με </w:t>
      </w:r>
      <w:proofErr w:type="spellStart"/>
      <w:r w:rsidRPr="008440F3">
        <w:rPr>
          <w:bCs/>
          <w:sz w:val="22"/>
          <w:szCs w:val="22"/>
        </w:rPr>
        <w:t>δ.τ</w:t>
      </w:r>
      <w:proofErr w:type="spellEnd"/>
      <w:r w:rsidRPr="008440F3">
        <w:rPr>
          <w:bCs/>
          <w:sz w:val="22"/>
          <w:szCs w:val="22"/>
        </w:rPr>
        <w:t xml:space="preserve">. “ Φίλιππος </w:t>
      </w:r>
      <w:proofErr w:type="spellStart"/>
      <w:r w:rsidRPr="008440F3">
        <w:rPr>
          <w:bCs/>
          <w:sz w:val="22"/>
          <w:szCs w:val="22"/>
        </w:rPr>
        <w:t>Καβουνίδης</w:t>
      </w:r>
      <w:proofErr w:type="spellEnd"/>
      <w:r w:rsidRPr="008440F3">
        <w:rPr>
          <w:bCs/>
          <w:sz w:val="22"/>
          <w:szCs w:val="22"/>
        </w:rPr>
        <w:t>”, για την περίοδο 1/1/2021 έως και 31/12/2021.</w:t>
      </w:r>
    </w:p>
    <w:p w:rsidR="00C67B20" w:rsidRPr="008440F3" w:rsidRDefault="00002212" w:rsidP="003F096C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Λήψη απόφασης περί έγκρισης σύναψης και ανάθεσης δημόσιας σύμβασης της υπηρεσίας «Εργασίες καθαρισμού </w:t>
      </w:r>
      <w:proofErr w:type="spellStart"/>
      <w:r w:rsidRPr="008440F3">
        <w:rPr>
          <w:sz w:val="22"/>
          <w:szCs w:val="22"/>
        </w:rPr>
        <w:t>αντιγκράφιτι</w:t>
      </w:r>
      <w:proofErr w:type="spellEnd"/>
      <w:r w:rsidRPr="008440F3">
        <w:rPr>
          <w:sz w:val="22"/>
          <w:szCs w:val="22"/>
        </w:rPr>
        <w:t>».</w:t>
      </w:r>
    </w:p>
    <w:p w:rsidR="0030689D" w:rsidRDefault="006D0AE3" w:rsidP="0030689D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="00C67B20" w:rsidRPr="008440F3">
        <w:rPr>
          <w:sz w:val="22"/>
          <w:szCs w:val="22"/>
        </w:rPr>
        <w:t>γκριση</w:t>
      </w:r>
      <w:r>
        <w:rPr>
          <w:sz w:val="22"/>
          <w:szCs w:val="22"/>
        </w:rPr>
        <w:t>ς</w:t>
      </w:r>
      <w:r w:rsidR="00C67B20" w:rsidRPr="008440F3">
        <w:rPr>
          <w:sz w:val="22"/>
          <w:szCs w:val="22"/>
        </w:rPr>
        <w:t xml:space="preserve"> της εργασίας «Συλλογή</w:t>
      </w:r>
      <w:r w:rsidR="00355204">
        <w:rPr>
          <w:sz w:val="22"/>
          <w:szCs w:val="22"/>
        </w:rPr>
        <w:t>,</w:t>
      </w:r>
      <w:r w:rsidR="00C67B20" w:rsidRPr="008440F3">
        <w:rPr>
          <w:sz w:val="22"/>
          <w:szCs w:val="22"/>
        </w:rPr>
        <w:t xml:space="preserve"> μεταφορά &amp; διαχείριση μη επικίνδυνων αποβλήτων εκσκαφών κατασκευών &amp; κατεδαφίσεων (</w:t>
      </w:r>
      <w:proofErr w:type="spellStart"/>
      <w:r w:rsidR="00C67B20" w:rsidRPr="008440F3">
        <w:rPr>
          <w:sz w:val="22"/>
          <w:szCs w:val="22"/>
        </w:rPr>
        <w:t>ΑΕΚΚ</w:t>
      </w:r>
      <w:proofErr w:type="spellEnd"/>
      <w:r w:rsidR="00C67B20" w:rsidRPr="008440F3">
        <w:rPr>
          <w:sz w:val="22"/>
          <w:szCs w:val="22"/>
        </w:rPr>
        <w:t>) &amp; ογκωδών υλικών Κοινότητας Πικερμίου»</w:t>
      </w:r>
      <w:r w:rsidR="00E94CF1" w:rsidRPr="008440F3">
        <w:rPr>
          <w:sz w:val="22"/>
          <w:szCs w:val="22"/>
        </w:rPr>
        <w:t>.</w:t>
      </w:r>
    </w:p>
    <w:p w:rsidR="0030689D" w:rsidRDefault="00CD514F" w:rsidP="0030689D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Λ</w:t>
      </w:r>
      <w:r w:rsidR="0030689D" w:rsidRPr="0030689D">
        <w:rPr>
          <w:sz w:val="22"/>
          <w:szCs w:val="22"/>
        </w:rPr>
        <w:t>ήψη απόφασης περί έγκρισης</w:t>
      </w:r>
      <w:r>
        <w:rPr>
          <w:sz w:val="22"/>
          <w:szCs w:val="22"/>
        </w:rPr>
        <w:t xml:space="preserve"> </w:t>
      </w:r>
      <w:r w:rsidR="0030689D" w:rsidRPr="0030689D">
        <w:rPr>
          <w:sz w:val="22"/>
          <w:szCs w:val="22"/>
        </w:rPr>
        <w:t>ανάθεσης της εργασίας παροχή</w:t>
      </w:r>
      <w:r w:rsidR="0030689D">
        <w:rPr>
          <w:sz w:val="22"/>
          <w:szCs w:val="22"/>
        </w:rPr>
        <w:t>ς</w:t>
      </w:r>
      <w:r w:rsidR="0030689D" w:rsidRPr="0030689D">
        <w:rPr>
          <w:sz w:val="22"/>
          <w:szCs w:val="22"/>
        </w:rPr>
        <w:t xml:space="preserve"> υπηρεσιών συμβούλου (</w:t>
      </w:r>
      <w:proofErr w:type="spellStart"/>
      <w:r w:rsidR="0030689D" w:rsidRPr="0030689D">
        <w:rPr>
          <w:sz w:val="22"/>
          <w:szCs w:val="22"/>
        </w:rPr>
        <w:t>Φ.Π</w:t>
      </w:r>
      <w:proofErr w:type="spellEnd"/>
      <w:r w:rsidR="0030689D" w:rsidRPr="0030689D">
        <w:rPr>
          <w:sz w:val="22"/>
          <w:szCs w:val="22"/>
        </w:rPr>
        <w:t xml:space="preserve">. Η </w:t>
      </w:r>
      <w:proofErr w:type="spellStart"/>
      <w:r w:rsidR="0030689D" w:rsidRPr="0030689D">
        <w:rPr>
          <w:sz w:val="22"/>
          <w:szCs w:val="22"/>
        </w:rPr>
        <w:t>Ν.Π</w:t>
      </w:r>
      <w:proofErr w:type="spellEnd"/>
      <w:r w:rsidR="0030689D" w:rsidRPr="0030689D">
        <w:rPr>
          <w:sz w:val="22"/>
          <w:szCs w:val="22"/>
        </w:rPr>
        <w:t xml:space="preserve">. – επιχείρησης)  για τη συγκρότηση και επεξεργασία φακέλου υποστηρικτικού υλικού, σχετικά με τα ζητήματα του </w:t>
      </w:r>
      <w:r w:rsidR="0030689D">
        <w:rPr>
          <w:sz w:val="22"/>
          <w:szCs w:val="22"/>
        </w:rPr>
        <w:t>αεροδρομί</w:t>
      </w:r>
      <w:r w:rsidR="0030689D" w:rsidRPr="0030689D">
        <w:rPr>
          <w:sz w:val="22"/>
          <w:szCs w:val="22"/>
        </w:rPr>
        <w:t>ου ΕΛΕΥΘΕΡΙΟΣ ΒΕΝΙΖΕΛΟΣ που απασχολούν το δήμο Ραφήνας-Πικερμίου για τη στήριξη ειδικού διεκδικητικού πλαισίου σε περιβαλλοντικό, τοπικό και οικονομικό επίπεδο»</w:t>
      </w:r>
      <w:r w:rsidR="0030689D">
        <w:rPr>
          <w:sz w:val="22"/>
          <w:szCs w:val="22"/>
        </w:rPr>
        <w:t>.</w:t>
      </w:r>
    </w:p>
    <w:p w:rsidR="0030689D" w:rsidRDefault="009B6858" w:rsidP="0030689D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Λ</w:t>
      </w:r>
      <w:r w:rsidR="00037F09">
        <w:rPr>
          <w:sz w:val="22"/>
          <w:szCs w:val="22"/>
        </w:rPr>
        <w:t xml:space="preserve">ήψη απόφασης περί αποδοχής </w:t>
      </w:r>
      <w:r w:rsidRPr="0030689D">
        <w:rPr>
          <w:sz w:val="22"/>
          <w:szCs w:val="22"/>
        </w:rPr>
        <w:t>δωρεάς των εκπαιδευτηρίων Ν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Ζαγοριανά</w:t>
      </w:r>
      <w:r w:rsidR="00253CF2">
        <w:rPr>
          <w:sz w:val="22"/>
          <w:szCs w:val="22"/>
        </w:rPr>
        <w:t>κο</w:t>
      </w:r>
      <w:r w:rsidR="00051131">
        <w:rPr>
          <w:sz w:val="22"/>
          <w:szCs w:val="22"/>
        </w:rPr>
        <w:t>υ</w:t>
      </w:r>
      <w:bookmarkStart w:id="0" w:name="_GoBack"/>
      <w:bookmarkEnd w:id="0"/>
      <w:proofErr w:type="spellEnd"/>
      <w:r w:rsidRPr="0030689D">
        <w:rPr>
          <w:sz w:val="22"/>
          <w:szCs w:val="22"/>
        </w:rPr>
        <w:t xml:space="preserve"> για </w:t>
      </w:r>
      <w:proofErr w:type="spellStart"/>
      <w:r w:rsidRPr="0030689D">
        <w:rPr>
          <w:sz w:val="22"/>
          <w:szCs w:val="22"/>
        </w:rPr>
        <w:t>δενδροφύτ</w:t>
      </w:r>
      <w:r>
        <w:rPr>
          <w:sz w:val="22"/>
          <w:szCs w:val="22"/>
        </w:rPr>
        <w:t>ευση</w:t>
      </w:r>
      <w:proofErr w:type="spellEnd"/>
      <w:r w:rsidRPr="0030689D">
        <w:rPr>
          <w:sz w:val="22"/>
          <w:szCs w:val="22"/>
        </w:rPr>
        <w:t xml:space="preserve"> στην πληγείσα περιοχή από την πυρκαγιά της 19ης Ιουλίου 2022</w:t>
      </w:r>
      <w:r>
        <w:rPr>
          <w:sz w:val="22"/>
          <w:szCs w:val="22"/>
        </w:rPr>
        <w:t>.</w:t>
      </w:r>
    </w:p>
    <w:p w:rsidR="0041265B" w:rsidRDefault="0041265B" w:rsidP="0041265B">
      <w:pPr>
        <w:jc w:val="both"/>
        <w:rPr>
          <w:sz w:val="22"/>
          <w:szCs w:val="22"/>
        </w:rPr>
      </w:pPr>
    </w:p>
    <w:p w:rsidR="0041265B" w:rsidRDefault="0041265B" w:rsidP="0041265B">
      <w:pPr>
        <w:jc w:val="both"/>
        <w:rPr>
          <w:sz w:val="22"/>
          <w:szCs w:val="22"/>
        </w:rPr>
      </w:pPr>
    </w:p>
    <w:p w:rsidR="0041265B" w:rsidRDefault="0041265B" w:rsidP="0041265B">
      <w:pPr>
        <w:jc w:val="both"/>
        <w:rPr>
          <w:sz w:val="22"/>
          <w:szCs w:val="22"/>
        </w:rPr>
      </w:pPr>
    </w:p>
    <w:p w:rsidR="0041265B" w:rsidRDefault="0041265B" w:rsidP="0041265B">
      <w:pPr>
        <w:jc w:val="both"/>
        <w:rPr>
          <w:sz w:val="22"/>
          <w:szCs w:val="22"/>
        </w:rPr>
      </w:pPr>
    </w:p>
    <w:p w:rsidR="0041265B" w:rsidRPr="0041265B" w:rsidRDefault="0041265B" w:rsidP="0041265B">
      <w:pPr>
        <w:jc w:val="both"/>
        <w:rPr>
          <w:sz w:val="22"/>
          <w:szCs w:val="22"/>
        </w:rPr>
      </w:pPr>
    </w:p>
    <w:p w:rsidR="00A2436E" w:rsidRDefault="00A2436E" w:rsidP="003F096C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Λήψη απόφασης περί μετακίνησης του Δημάρχου, για εκτέλεση </w:t>
      </w:r>
      <w:r w:rsidR="001857A1">
        <w:rPr>
          <w:sz w:val="22"/>
          <w:szCs w:val="22"/>
        </w:rPr>
        <w:t>υπηρεσίας, εκτός της έδρας του Δ</w:t>
      </w:r>
      <w:r w:rsidRPr="008440F3">
        <w:rPr>
          <w:sz w:val="22"/>
          <w:szCs w:val="22"/>
        </w:rPr>
        <w:t>ήμου και έγκρισης κίνησης οχήματος του Δήμου Ραφήνας – Πικερμίου ε</w:t>
      </w:r>
      <w:r w:rsidR="004F00B1" w:rsidRPr="008440F3">
        <w:rPr>
          <w:sz w:val="22"/>
          <w:szCs w:val="22"/>
        </w:rPr>
        <w:t>κτός των διοικητικών του ορίων.</w:t>
      </w:r>
    </w:p>
    <w:p w:rsidR="0078224F" w:rsidRPr="005E1928" w:rsidRDefault="00A2436E" w:rsidP="0078224F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8440F3">
        <w:rPr>
          <w:sz w:val="22"/>
          <w:szCs w:val="22"/>
        </w:rPr>
        <w:t>Λήψη απόφασης</w:t>
      </w:r>
      <w:r w:rsidR="00C524D3">
        <w:rPr>
          <w:sz w:val="22"/>
          <w:szCs w:val="22"/>
        </w:rPr>
        <w:t xml:space="preserve"> </w:t>
      </w:r>
      <w:r w:rsidR="002B2120" w:rsidRPr="008440F3">
        <w:rPr>
          <w:sz w:val="22"/>
          <w:szCs w:val="22"/>
        </w:rPr>
        <w:t xml:space="preserve">περί επέκτασης για δώδεκα (12) </w:t>
      </w:r>
      <w:r w:rsidRPr="008440F3">
        <w:rPr>
          <w:sz w:val="22"/>
          <w:szCs w:val="22"/>
        </w:rPr>
        <w:t xml:space="preserve">επιπλέον μήνες, του με αρ. </w:t>
      </w:r>
      <w:proofErr w:type="spellStart"/>
      <w:r w:rsidRPr="008440F3">
        <w:rPr>
          <w:sz w:val="22"/>
          <w:szCs w:val="22"/>
        </w:rPr>
        <w:t>πρωτ</w:t>
      </w:r>
      <w:proofErr w:type="spellEnd"/>
      <w:r w:rsidRPr="008440F3">
        <w:rPr>
          <w:sz w:val="22"/>
          <w:szCs w:val="22"/>
        </w:rPr>
        <w:t xml:space="preserve">. 22/2021/000085280220 και αρ. υπ. 1217899681 αιτήματος για ένταξη του Δήμου Ραφήνας – Πικερμίου στο πρόγραμμα του ΟΑΕΔ για την απασχόληση μακροχρόνια ανέργων ηλικίας 55 έως 67 και ανάλογης </w:t>
      </w:r>
      <w:r w:rsidR="002B2120" w:rsidRPr="008440F3">
        <w:rPr>
          <w:sz w:val="22"/>
          <w:szCs w:val="22"/>
        </w:rPr>
        <w:t>αναμόρφωσης του προϋπολογισμού.</w:t>
      </w:r>
    </w:p>
    <w:p w:rsidR="00866FDF" w:rsidRDefault="00AE4F6E" w:rsidP="00866FDF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AE4F6E">
        <w:rPr>
          <w:sz w:val="22"/>
          <w:szCs w:val="22"/>
        </w:rPr>
        <w:t xml:space="preserve">Λήψη απόφασης περί ορισμού συμβολαιογράφου για την κατάρτιση δανειστικού συμβολαίου με το Ταμείο Παρακαταθηκών και δανείων, για την εκτέλεση του έργου «Στέγη υποστηριζόμενης διαβίωσης για άτομα με αυτισμό ή νοητική αναπηρία και </w:t>
      </w:r>
      <w:proofErr w:type="spellStart"/>
      <w:r w:rsidRPr="00AE4F6E">
        <w:rPr>
          <w:sz w:val="22"/>
          <w:szCs w:val="22"/>
        </w:rPr>
        <w:t>συνοδές</w:t>
      </w:r>
      <w:proofErr w:type="spellEnd"/>
      <w:r w:rsidRPr="00AE4F6E">
        <w:rPr>
          <w:sz w:val="22"/>
          <w:szCs w:val="22"/>
        </w:rPr>
        <w:t xml:space="preserve"> υπηρεσίες Δήμου Ραφήνας Πικερμίου».</w:t>
      </w:r>
    </w:p>
    <w:p w:rsidR="00866FDF" w:rsidRPr="00866FDF" w:rsidRDefault="00866FDF" w:rsidP="00866FDF">
      <w:pPr>
        <w:pStyle w:val="aa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866FDF">
        <w:rPr>
          <w:sz w:val="22"/>
          <w:szCs w:val="22"/>
        </w:rPr>
        <w:t xml:space="preserve">Λήψη απόφασης περί χορήγησης πληρεξουσιότητας σε δικηγόρο για την εκπροσώπηση του Δήμου στην υπόθεση αγωγής </w:t>
      </w:r>
      <w:proofErr w:type="spellStart"/>
      <w:r w:rsidRPr="00866FDF">
        <w:rPr>
          <w:sz w:val="22"/>
          <w:szCs w:val="22"/>
        </w:rPr>
        <w:t>Γερογιάννη</w:t>
      </w:r>
      <w:proofErr w:type="spellEnd"/>
      <w:r w:rsidRPr="00866FDF">
        <w:rPr>
          <w:sz w:val="22"/>
          <w:szCs w:val="22"/>
        </w:rPr>
        <w:t xml:space="preserve"> </w:t>
      </w:r>
      <w:r w:rsidR="00A83E1F">
        <w:rPr>
          <w:sz w:val="22"/>
          <w:szCs w:val="22"/>
        </w:rPr>
        <w:t>κ</w:t>
      </w:r>
      <w:r w:rsidR="0071128B">
        <w:rPr>
          <w:sz w:val="22"/>
          <w:szCs w:val="22"/>
        </w:rPr>
        <w:t>.</w:t>
      </w:r>
      <w:r w:rsidR="00A83E1F">
        <w:rPr>
          <w:sz w:val="22"/>
          <w:szCs w:val="22"/>
        </w:rPr>
        <w:t>λπ</w:t>
      </w:r>
      <w:r w:rsidR="0071128B">
        <w:rPr>
          <w:sz w:val="22"/>
          <w:szCs w:val="22"/>
        </w:rPr>
        <w:t>.</w:t>
      </w:r>
      <w:r w:rsidR="00A83E1F">
        <w:rPr>
          <w:sz w:val="22"/>
          <w:szCs w:val="22"/>
        </w:rPr>
        <w:t xml:space="preserve"> </w:t>
      </w:r>
      <w:r w:rsidRPr="00866FDF">
        <w:rPr>
          <w:sz w:val="22"/>
          <w:szCs w:val="22"/>
        </w:rPr>
        <w:t>και έγκρισης αμοιβής.</w:t>
      </w:r>
    </w:p>
    <w:p w:rsidR="008440F3" w:rsidRDefault="00B61C5F" w:rsidP="003F096C">
      <w:pPr>
        <w:pStyle w:val="aa"/>
        <w:spacing w:line="36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</w:p>
    <w:p w:rsidR="0004294C" w:rsidRDefault="004C7B95" w:rsidP="00700B57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8C716C" w:rsidRPr="0082214B" w:rsidRDefault="008C716C" w:rsidP="00700B57">
      <w:pPr>
        <w:pStyle w:val="aa"/>
        <w:spacing w:line="360" w:lineRule="auto"/>
        <w:jc w:val="center"/>
        <w:rPr>
          <w:b/>
          <w:sz w:val="22"/>
          <w:szCs w:val="22"/>
        </w:rPr>
      </w:pPr>
    </w:p>
    <w:p w:rsidR="00E27700" w:rsidRPr="0082214B" w:rsidRDefault="008440F3" w:rsidP="008440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6B4CB0">
        <w:rPr>
          <w:b/>
          <w:sz w:val="22"/>
          <w:szCs w:val="22"/>
        </w:rPr>
        <w:t xml:space="preserve">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8440F3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677511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645B-0DAA-4A38-A998-B4CD3408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344</cp:revision>
  <cp:lastPrinted>2022-11-04T12:04:00Z</cp:lastPrinted>
  <dcterms:created xsi:type="dcterms:W3CDTF">2022-06-17T06:22:00Z</dcterms:created>
  <dcterms:modified xsi:type="dcterms:W3CDTF">2022-11-04T12:11:00Z</dcterms:modified>
</cp:coreProperties>
</file>