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  <w:proofErr w:type="spellStart"/>
      <w:r w:rsidR="00303819">
        <w:t>σχ</w:t>
      </w:r>
      <w:proofErr w:type="spellEnd"/>
    </w:p>
    <w:p w:rsidR="00452979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151527">
        <w:rPr>
          <w:rFonts w:ascii="Calibri" w:hAnsi="Calibri"/>
          <w:b/>
        </w:rPr>
        <w:t xml:space="preserve">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74008D">
        <w:rPr>
          <w:b/>
          <w:sz w:val="22"/>
          <w:szCs w:val="22"/>
        </w:rPr>
        <w:t>2</w:t>
      </w:r>
      <w:r w:rsidR="0074008D" w:rsidRPr="00AD147F">
        <w:rPr>
          <w:b/>
          <w:sz w:val="22"/>
          <w:szCs w:val="22"/>
        </w:rPr>
        <w:t>6</w:t>
      </w:r>
      <w:r w:rsidR="0003435A">
        <w:rPr>
          <w:b/>
          <w:sz w:val="22"/>
          <w:szCs w:val="22"/>
        </w:rPr>
        <w:t>-</w:t>
      </w:r>
      <w:r w:rsidR="0074008D" w:rsidRPr="00AD147F">
        <w:rPr>
          <w:b/>
          <w:sz w:val="22"/>
          <w:szCs w:val="22"/>
        </w:rPr>
        <w:t>8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E334EF">
        <w:rPr>
          <w:b/>
          <w:sz w:val="22"/>
          <w:szCs w:val="22"/>
        </w:rPr>
        <w:t xml:space="preserve"> 18439</w:t>
      </w:r>
      <w:r w:rsidR="004273A5">
        <w:rPr>
          <w:b/>
          <w:sz w:val="22"/>
          <w:szCs w:val="22"/>
        </w:rPr>
        <w:t xml:space="preserve"> </w:t>
      </w:r>
      <w:r w:rsidR="005B419F" w:rsidRPr="003600E8">
        <w:rPr>
          <w:b/>
          <w:sz w:val="22"/>
          <w:szCs w:val="22"/>
        </w:rPr>
        <w:t xml:space="preserve"> 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634B31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634B31" w:rsidRPr="00CE2D7C" w:rsidRDefault="00CF3CAF" w:rsidP="001515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008D" w:rsidRPr="004273A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43</w:t>
      </w:r>
    </w:p>
    <w:p w:rsidR="009B0AF0" w:rsidRDefault="005F5CF3" w:rsidP="00ED072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5262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>
        <w:rPr>
          <w:sz w:val="22"/>
          <w:szCs w:val="22"/>
        </w:rPr>
        <w:t>σύμφωνα με τις διατάξεις της</w:t>
      </w:r>
      <w:r w:rsidR="00EA728F" w:rsidRPr="00052629">
        <w:rPr>
          <w:sz w:val="22"/>
          <w:szCs w:val="22"/>
        </w:rPr>
        <w:t xml:space="preserve"> υπ’ αριθ. 374/39135/30.</w:t>
      </w:r>
      <w:r w:rsidR="001150A4">
        <w:rPr>
          <w:sz w:val="22"/>
          <w:szCs w:val="22"/>
        </w:rPr>
        <w:t xml:space="preserve">5.2022 εγκυκλίου </w:t>
      </w:r>
      <w:r w:rsidR="00EA728F" w:rsidRPr="00052629">
        <w:rPr>
          <w:sz w:val="22"/>
          <w:szCs w:val="22"/>
        </w:rPr>
        <w:t>του Υπουργείου Εσωτερικών</w:t>
      </w:r>
      <w:r w:rsidR="009B0AF0">
        <w:rPr>
          <w:sz w:val="22"/>
          <w:szCs w:val="22"/>
        </w:rPr>
        <w:t xml:space="preserve"> καθώς και </w:t>
      </w:r>
      <w:r w:rsidR="001150A4">
        <w:rPr>
          <w:sz w:val="22"/>
          <w:szCs w:val="22"/>
        </w:rPr>
        <w:t xml:space="preserve">τις διατάξεις του άρθρου </w:t>
      </w:r>
      <w:r w:rsidR="009B0AF0">
        <w:rPr>
          <w:sz w:val="22"/>
          <w:szCs w:val="22"/>
        </w:rPr>
        <w:t>78 του Ν. 4954/ΦΕΚ 136/Α’/9-7-22</w:t>
      </w:r>
      <w:r w:rsidR="00EA728F" w:rsidRPr="00052629">
        <w:rPr>
          <w:sz w:val="22"/>
          <w:szCs w:val="22"/>
        </w:rPr>
        <w:t xml:space="preserve">, </w:t>
      </w:r>
      <w:r w:rsidRPr="00052629">
        <w:rPr>
          <w:sz w:val="22"/>
          <w:szCs w:val="22"/>
        </w:rPr>
        <w:t xml:space="preserve">σε </w:t>
      </w:r>
      <w:r w:rsidR="008069C9">
        <w:rPr>
          <w:b/>
          <w:sz w:val="22"/>
          <w:szCs w:val="22"/>
        </w:rPr>
        <w:t>διά</w:t>
      </w:r>
      <w:r w:rsidR="00947CD4">
        <w:rPr>
          <w:b/>
          <w:sz w:val="22"/>
          <w:szCs w:val="22"/>
        </w:rPr>
        <w:t xml:space="preserve"> τηλεδιάσκεψης συνεδρίαση </w:t>
      </w:r>
      <w:r w:rsidR="008069C9">
        <w:rPr>
          <w:b/>
          <w:sz w:val="22"/>
          <w:szCs w:val="22"/>
        </w:rPr>
        <w:t xml:space="preserve"> </w:t>
      </w:r>
      <w:r w:rsidR="00947CD4" w:rsidRPr="00DF39D1">
        <w:rPr>
          <w:sz w:val="22"/>
          <w:szCs w:val="22"/>
        </w:rPr>
        <w:t xml:space="preserve">- με χρήση της τεχνολογίας </w:t>
      </w:r>
      <w:proofErr w:type="spellStart"/>
      <w:r w:rsidR="00947CD4" w:rsidRPr="00DF39D1">
        <w:rPr>
          <w:sz w:val="22"/>
          <w:szCs w:val="22"/>
        </w:rPr>
        <w:t>e:Presence</w:t>
      </w:r>
      <w:proofErr w:type="spellEnd"/>
      <w:r w:rsidR="00947CD4" w:rsidRPr="00DF39D1">
        <w:rPr>
          <w:sz w:val="22"/>
          <w:szCs w:val="22"/>
        </w:rPr>
        <w:t xml:space="preserve"> (</w:t>
      </w:r>
      <w:proofErr w:type="spellStart"/>
      <w:r w:rsidR="00947CD4" w:rsidRPr="00DF39D1">
        <w:rPr>
          <w:sz w:val="22"/>
          <w:szCs w:val="22"/>
        </w:rPr>
        <w:t>www.epresence.gov.gr</w:t>
      </w:r>
      <w:proofErr w:type="spellEnd"/>
      <w:r w:rsidR="00947CD4" w:rsidRPr="00DF39D1">
        <w:rPr>
          <w:sz w:val="22"/>
          <w:szCs w:val="22"/>
        </w:rPr>
        <w:t xml:space="preserve">), </w:t>
      </w:r>
      <w:r w:rsidR="00947CD4">
        <w:rPr>
          <w:b/>
          <w:sz w:val="22"/>
          <w:szCs w:val="22"/>
        </w:rPr>
        <w:t>την Τρίτη 30 Αυγούστου 2022 και ώρα 18</w:t>
      </w:r>
      <w:r w:rsidR="001F21FF">
        <w:rPr>
          <w:b/>
          <w:sz w:val="22"/>
          <w:szCs w:val="22"/>
        </w:rPr>
        <w:t>.00 - 19.3</w:t>
      </w:r>
      <w:r w:rsidR="00947CD4" w:rsidRPr="00947CD4">
        <w:rPr>
          <w:b/>
          <w:sz w:val="22"/>
          <w:szCs w:val="22"/>
        </w:rPr>
        <w:t>0 (</w:t>
      </w:r>
      <w:r w:rsidR="00947CD4" w:rsidRPr="00947CD4">
        <w:rPr>
          <w:sz w:val="22"/>
          <w:szCs w:val="22"/>
        </w:rPr>
        <w:t>με δικαίωμα παράτασης του χρόνου τηλεδιάσκεψης σε περίπτωση που απαιτηθεί)</w:t>
      </w:r>
      <w:r w:rsidR="00125CFE" w:rsidRPr="00947CD4">
        <w:rPr>
          <w:sz w:val="22"/>
          <w:szCs w:val="22"/>
        </w:rPr>
        <w:t>,</w:t>
      </w:r>
      <w:r w:rsidR="00125CFE" w:rsidRPr="00052629">
        <w:rPr>
          <w:sz w:val="22"/>
          <w:szCs w:val="22"/>
        </w:rPr>
        <w:t xml:space="preserve"> </w:t>
      </w:r>
      <w:r w:rsidR="009B0AF0">
        <w:rPr>
          <w:sz w:val="22"/>
          <w:szCs w:val="22"/>
        </w:rPr>
        <w:t>με τα ακόλουθα θέματα ημερήσιας διάταξης</w:t>
      </w:r>
      <w:r w:rsidR="009B0AF0" w:rsidRPr="00F204F0">
        <w:rPr>
          <w:sz w:val="22"/>
          <w:szCs w:val="22"/>
        </w:rPr>
        <w:t>:</w:t>
      </w:r>
    </w:p>
    <w:p w:rsidR="00ED072D" w:rsidRDefault="00ED072D" w:rsidP="00ED072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C7F25" w:rsidRDefault="00EC7F25" w:rsidP="00ED072D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16ης αναμόρφωσης προϋπολογισμού του Δήμου</w:t>
      </w:r>
      <w:r w:rsidR="000532D9">
        <w:rPr>
          <w:sz w:val="22"/>
          <w:szCs w:val="22"/>
        </w:rPr>
        <w:t>,</w:t>
      </w:r>
      <w:r w:rsidR="00D964F6">
        <w:rPr>
          <w:sz w:val="22"/>
          <w:szCs w:val="22"/>
        </w:rPr>
        <w:t xml:space="preserve"> οικ. </w:t>
      </w:r>
      <w:r>
        <w:rPr>
          <w:sz w:val="22"/>
          <w:szCs w:val="22"/>
        </w:rPr>
        <w:t>έτους 2022.</w:t>
      </w:r>
    </w:p>
    <w:p w:rsidR="007716B4" w:rsidRDefault="007716B4" w:rsidP="00ED072D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εξειδίκευσης πίστωσης προϋπολογισμού «Λοιπές επιστροφές» σύμφωνα με το </w:t>
      </w:r>
      <w:proofErr w:type="spellStart"/>
      <w:r>
        <w:rPr>
          <w:sz w:val="22"/>
          <w:szCs w:val="22"/>
        </w:rPr>
        <w:t>ΠΕΑ</w:t>
      </w:r>
      <w:proofErr w:type="spellEnd"/>
      <w:r>
        <w:rPr>
          <w:sz w:val="22"/>
          <w:szCs w:val="22"/>
        </w:rPr>
        <w:t xml:space="preserve"> 2944/26.8.2022 έγγραφο </w:t>
      </w:r>
      <w:bookmarkStart w:id="0" w:name="_GoBack"/>
      <w:bookmarkEnd w:id="0"/>
      <w:r>
        <w:rPr>
          <w:sz w:val="22"/>
          <w:szCs w:val="22"/>
        </w:rPr>
        <w:t>του τμήματος Εσόδων και Περιουσίας.</w:t>
      </w:r>
    </w:p>
    <w:p w:rsidR="00EC7F25" w:rsidRDefault="00EC7F25" w:rsidP="00ED072D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μείωσης ποσού κατανάλωσης λόγω αφανούς διαρροής.</w:t>
      </w:r>
    </w:p>
    <w:p w:rsidR="009B0AF0" w:rsidRDefault="00EC7F25" w:rsidP="00ED072D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διαγραφής χρεών από τους χρηματικούς καταλόγους.</w:t>
      </w:r>
    </w:p>
    <w:p w:rsidR="004273A5" w:rsidRPr="004273A5" w:rsidRDefault="004273A5" w:rsidP="00ED072D">
      <w:pPr>
        <w:pStyle w:val="aa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120E" w:rsidRPr="0082214B" w:rsidRDefault="00B61C5F" w:rsidP="00B61C5F">
      <w:pPr>
        <w:pStyle w:val="aa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4C7B95" w:rsidRPr="0082214B">
        <w:rPr>
          <w:b/>
          <w:sz w:val="22"/>
          <w:szCs w:val="22"/>
          <w:lang w:val="en-US"/>
        </w:rPr>
        <w:t>O</w:t>
      </w:r>
      <w:r w:rsidR="004C7B95"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04294C" w:rsidRPr="0082214B" w:rsidRDefault="0004294C" w:rsidP="00F56965">
      <w:pPr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CD4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B234-5E9B-4EA3-A4A5-1DA76486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211</cp:revision>
  <cp:lastPrinted>2022-08-26T08:14:00Z</cp:lastPrinted>
  <dcterms:created xsi:type="dcterms:W3CDTF">2022-06-17T06:22:00Z</dcterms:created>
  <dcterms:modified xsi:type="dcterms:W3CDTF">2022-08-26T11:30:00Z</dcterms:modified>
</cp:coreProperties>
</file>