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3EF" w:rsidRPr="004033EF" w:rsidRDefault="004033EF" w:rsidP="004033EF">
      <w:pPr>
        <w:tabs>
          <w:tab w:val="left" w:pos="3261"/>
        </w:tabs>
        <w:jc w:val="center"/>
        <w:rPr>
          <w:rFonts w:asciiTheme="minorHAnsi" w:hAnsiTheme="minorHAnsi" w:cs="Calibri"/>
          <w:b/>
          <w:sz w:val="28"/>
          <w:szCs w:val="22"/>
          <w:u w:val="single"/>
        </w:rPr>
      </w:pPr>
      <w:r w:rsidRPr="004033EF">
        <w:rPr>
          <w:rFonts w:asciiTheme="minorHAnsi" w:hAnsiTheme="minorHAnsi" w:cs="Calibri"/>
          <w:b/>
          <w:sz w:val="28"/>
          <w:szCs w:val="22"/>
          <w:u w:val="single"/>
        </w:rPr>
        <w:t>ΕΝΤΥΠΟ ΠΡΟΣΦΟΡΑΣ</w:t>
      </w:r>
    </w:p>
    <w:p w:rsidR="004033EF" w:rsidRPr="0005634E" w:rsidRDefault="004033EF" w:rsidP="004033EF">
      <w:pPr>
        <w:tabs>
          <w:tab w:val="left" w:pos="3261"/>
        </w:tabs>
        <w:rPr>
          <w:rFonts w:asciiTheme="minorHAnsi" w:hAnsiTheme="minorHAnsi"/>
          <w:sz w:val="22"/>
          <w:szCs w:val="22"/>
        </w:rPr>
      </w:pPr>
    </w:p>
    <w:p w:rsidR="004033EF" w:rsidRPr="0005634E" w:rsidRDefault="004033EF" w:rsidP="004033EF">
      <w:pPr>
        <w:tabs>
          <w:tab w:val="left" w:pos="3261"/>
        </w:tabs>
        <w:rPr>
          <w:rFonts w:asciiTheme="minorHAnsi" w:hAnsiTheme="minorHAnsi"/>
          <w:sz w:val="22"/>
          <w:szCs w:val="22"/>
        </w:rPr>
      </w:pPr>
    </w:p>
    <w:p w:rsidR="004033EF" w:rsidRPr="0005634E" w:rsidRDefault="004033EF" w:rsidP="004033EF">
      <w:pPr>
        <w:rPr>
          <w:rFonts w:asciiTheme="minorHAnsi" w:hAnsiTheme="minorHAnsi"/>
          <w:b/>
          <w:sz w:val="22"/>
          <w:szCs w:val="22"/>
        </w:rPr>
      </w:pPr>
      <w:r w:rsidRPr="0005634E">
        <w:rPr>
          <w:rFonts w:asciiTheme="minorHAnsi" w:hAnsiTheme="minorHAnsi"/>
          <w:b/>
          <w:sz w:val="22"/>
          <w:szCs w:val="22"/>
        </w:rPr>
        <w:t xml:space="preserve">Εργασία : </w:t>
      </w:r>
      <w:r w:rsidRPr="0005634E">
        <w:rPr>
          <w:rFonts w:asciiTheme="minorHAnsi" w:hAnsiTheme="minorHAnsi"/>
          <w:sz w:val="22"/>
          <w:szCs w:val="22"/>
        </w:rPr>
        <w:t>Δαπάνες Καθαρισμού οικοπέδων βάσει της 4</w:t>
      </w:r>
      <w:r w:rsidRPr="0005634E">
        <w:rPr>
          <w:rFonts w:asciiTheme="minorHAnsi" w:hAnsiTheme="minorHAnsi"/>
          <w:sz w:val="22"/>
          <w:szCs w:val="22"/>
          <w:vertAlign w:val="superscript"/>
        </w:rPr>
        <w:t>ης</w:t>
      </w:r>
      <w:r w:rsidRPr="0005634E">
        <w:rPr>
          <w:rFonts w:asciiTheme="minorHAnsi" w:hAnsiTheme="minorHAnsi"/>
          <w:sz w:val="22"/>
          <w:szCs w:val="22"/>
        </w:rPr>
        <w:t>/2012 Πυροσβεστικής Διάταξης</w:t>
      </w:r>
    </w:p>
    <w:p w:rsidR="004033EF" w:rsidRPr="0005634E" w:rsidRDefault="004033EF" w:rsidP="004033EF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05634E">
        <w:rPr>
          <w:rFonts w:asciiTheme="minorHAnsi" w:hAnsiTheme="minorHAnsi"/>
          <w:b/>
          <w:sz w:val="22"/>
          <w:szCs w:val="22"/>
        </w:rPr>
        <w:t>Προϋπ</w:t>
      </w:r>
      <w:proofErr w:type="spellEnd"/>
      <w:r w:rsidRPr="0005634E">
        <w:rPr>
          <w:rFonts w:asciiTheme="minorHAnsi" w:hAnsiTheme="minorHAnsi"/>
          <w:b/>
          <w:sz w:val="22"/>
          <w:szCs w:val="22"/>
        </w:rPr>
        <w:t>. :</w:t>
      </w:r>
      <w:r w:rsidRPr="0005634E">
        <w:rPr>
          <w:rFonts w:asciiTheme="minorHAnsi" w:hAnsiTheme="minorHAnsi"/>
          <w:b/>
          <w:color w:val="000000"/>
          <w:sz w:val="22"/>
          <w:szCs w:val="22"/>
        </w:rPr>
        <w:t xml:space="preserve"> 74.400,00€ </w:t>
      </w:r>
      <w:r w:rsidRPr="0005634E">
        <w:rPr>
          <w:rFonts w:asciiTheme="minorHAnsi" w:hAnsiTheme="minorHAnsi"/>
          <w:b/>
          <w:sz w:val="22"/>
          <w:szCs w:val="22"/>
        </w:rPr>
        <w:t>(</w:t>
      </w:r>
      <w:proofErr w:type="spellStart"/>
      <w:r w:rsidRPr="0005634E">
        <w:rPr>
          <w:rFonts w:asciiTheme="minorHAnsi" w:hAnsiTheme="minorHAnsi"/>
          <w:b/>
          <w:sz w:val="22"/>
          <w:szCs w:val="22"/>
        </w:rPr>
        <w:t>συμπλ</w:t>
      </w:r>
      <w:proofErr w:type="spellEnd"/>
      <w:r w:rsidRPr="0005634E">
        <w:rPr>
          <w:rFonts w:asciiTheme="minorHAnsi" w:hAnsiTheme="minorHAnsi"/>
          <w:b/>
          <w:sz w:val="22"/>
          <w:szCs w:val="22"/>
        </w:rPr>
        <w:t xml:space="preserve">. Φ.Π.Α.) </w:t>
      </w:r>
    </w:p>
    <w:p w:rsidR="004033EF" w:rsidRDefault="004033EF" w:rsidP="004033EF">
      <w:pPr>
        <w:ind w:right="-806"/>
        <w:rPr>
          <w:rFonts w:asciiTheme="minorHAnsi" w:hAnsiTheme="minorHAnsi"/>
          <w:sz w:val="22"/>
          <w:szCs w:val="22"/>
        </w:rPr>
      </w:pPr>
    </w:p>
    <w:p w:rsidR="004033EF" w:rsidRPr="0005634E" w:rsidRDefault="004033EF" w:rsidP="004033EF">
      <w:pPr>
        <w:ind w:right="-806"/>
        <w:rPr>
          <w:rFonts w:asciiTheme="minorHAnsi" w:hAnsiTheme="minorHAnsi"/>
          <w:sz w:val="22"/>
          <w:szCs w:val="22"/>
        </w:rPr>
      </w:pPr>
    </w:p>
    <w:p w:rsidR="004033EF" w:rsidRPr="004033EF" w:rsidRDefault="004033EF" w:rsidP="004033EF">
      <w:pPr>
        <w:jc w:val="center"/>
        <w:rPr>
          <w:rFonts w:asciiTheme="minorHAnsi" w:hAnsiTheme="minorHAnsi"/>
          <w:b/>
          <w:szCs w:val="22"/>
        </w:rPr>
      </w:pPr>
      <w:r w:rsidRPr="004033EF">
        <w:rPr>
          <w:rFonts w:asciiTheme="minorHAnsi" w:hAnsiTheme="minorHAnsi"/>
          <w:b/>
          <w:szCs w:val="22"/>
        </w:rPr>
        <w:t>ΕΝΤΥΠΟ ΟΙΚΟΝΟΜΙΚΗΣ ΠΡΟΣΦΟΡΑΣ</w:t>
      </w:r>
    </w:p>
    <w:p w:rsidR="004033EF" w:rsidRPr="0005634E" w:rsidRDefault="004033EF" w:rsidP="004033EF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513" w:type="dxa"/>
        <w:jc w:val="center"/>
        <w:tblLook w:val="04A0" w:firstRow="1" w:lastRow="0" w:firstColumn="1" w:lastColumn="0" w:noHBand="0" w:noVBand="1"/>
      </w:tblPr>
      <w:tblGrid>
        <w:gridCol w:w="522"/>
        <w:gridCol w:w="4288"/>
        <w:gridCol w:w="992"/>
        <w:gridCol w:w="1559"/>
        <w:gridCol w:w="1701"/>
        <w:gridCol w:w="1451"/>
      </w:tblGrid>
      <w:tr w:rsidR="004033EF" w:rsidRPr="004033EF" w:rsidTr="004033EF">
        <w:trPr>
          <w:cantSplit/>
          <w:trHeight w:val="780"/>
          <w:jc w:val="center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eastAsia="el-GR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α/α</w:t>
            </w:r>
          </w:p>
        </w:tc>
        <w:tc>
          <w:tcPr>
            <w:tcW w:w="4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val="en-GB"/>
              </w:rPr>
            </w:pPr>
            <w:proofErr w:type="spellStart"/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val="en-GB"/>
              </w:rPr>
              <w:t>ΕΙΔΟΣ</w:t>
            </w:r>
            <w:proofErr w:type="spellEnd"/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val="en-GB"/>
              </w:rPr>
              <w:t>ΕΡΓΑΣΙΑΣ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val="en-GB"/>
              </w:rPr>
              <w:t>Μ</w:t>
            </w:r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.</w:t>
            </w:r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val="en-GB"/>
              </w:rPr>
              <w:t xml:space="preserve"> Μ</w:t>
            </w:r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</w:p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ΠΟΣΟΤΗΤΑ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 xml:space="preserve">ΤΙΜΗ ΜΟΝΑΔΟΣ (€) </w:t>
            </w:r>
          </w:p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ΑΝΑ Μ.Μ.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ind w:right="7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val="en-GB"/>
              </w:rPr>
            </w:pPr>
            <w:proofErr w:type="spellStart"/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val="en-GB"/>
              </w:rPr>
              <w:t>ΣΥΝΟΛΟ</w:t>
            </w:r>
            <w:proofErr w:type="spellEnd"/>
            <w:r w:rsidRPr="004033EF">
              <w:rPr>
                <w:rFonts w:ascii="Book Antiqua" w:hAnsi="Book Antiqua"/>
                <w:b/>
                <w:bCs/>
                <w:color w:val="000000"/>
                <w:sz w:val="20"/>
                <w:szCs w:val="22"/>
                <w:lang w:val="en-GB"/>
              </w:rPr>
              <w:t xml:space="preserve"> (€)</w:t>
            </w:r>
          </w:p>
        </w:tc>
      </w:tr>
      <w:tr w:rsidR="004033EF" w:rsidRPr="004033EF" w:rsidTr="004033EF">
        <w:trPr>
          <w:trHeight w:val="1035"/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7D66DA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0"/>
                <w:szCs w:val="22"/>
                <w:lang w:val="en-GB"/>
              </w:rPr>
            </w:pPr>
            <w:r w:rsidRPr="007D66DA">
              <w:rPr>
                <w:rFonts w:ascii="Book Antiqua" w:hAnsi="Book Antiqua"/>
                <w:color w:val="000000"/>
                <w:sz w:val="20"/>
                <w:szCs w:val="22"/>
                <w:lang w:val="en-GB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 xml:space="preserve">Καθαρισμός ξερής βλάστησης κοινόχρηστων χώρων και ακινήτων δημοτικών ή ιδιωτικών, με απομάκρυνση των παραγόμενων βλαστικών υπολειμμάτων.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τ.μ.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Ανάλογα με τις ανάγκες τις υπηρεσίας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33EF" w:rsidRDefault="004033EF" w:rsidP="00122F68">
            <w:pPr>
              <w:suppressAutoHyphens w:val="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 xml:space="preserve">……….. </w:t>
            </w:r>
          </w:p>
          <w:p w:rsidR="004033EF" w:rsidRPr="004033EF" w:rsidRDefault="004033EF" w:rsidP="00122F68">
            <w:pPr>
              <w:suppressAutoHyphens w:val="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/</w:t>
            </w:r>
            <w:proofErr w:type="spellStart"/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τ.μ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4033EF">
            <w:pPr>
              <w:suppressAutoHyphens w:val="0"/>
              <w:ind w:left="-142" w:right="7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Έως 52.000,00</w:t>
            </w:r>
          </w:p>
        </w:tc>
      </w:tr>
      <w:tr w:rsidR="004033EF" w:rsidRPr="004033EF" w:rsidTr="007D66DA">
        <w:trPr>
          <w:trHeight w:val="940"/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7D66DA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  <w:r w:rsidRPr="007D66DA">
              <w:rPr>
                <w:rFonts w:ascii="Book Antiqua" w:hAnsi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 xml:space="preserve">Κλάδεμα δένδρου μέχρι 1,5μ από την επιφάνεια του εδάφους και απομάκρυνση των κλαδιών.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Ανάλογα με τις ανάγκες τις υπηρεσίας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33EF" w:rsidRDefault="004033EF" w:rsidP="00122F68">
            <w:pPr>
              <w:suppressAutoHyphens w:val="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…….. €</w:t>
            </w:r>
          </w:p>
          <w:p w:rsidR="004033EF" w:rsidRPr="004033EF" w:rsidRDefault="004033EF" w:rsidP="004033EF">
            <w:pPr>
              <w:suppressAutoHyphens w:val="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/τεμάχιο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4033EF">
            <w:pPr>
              <w:suppressAutoHyphens w:val="0"/>
              <w:ind w:right="7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Έως 2.980,00</w:t>
            </w:r>
          </w:p>
        </w:tc>
      </w:tr>
      <w:tr w:rsidR="004033EF" w:rsidRPr="004033EF" w:rsidTr="007D66DA">
        <w:trPr>
          <w:trHeight w:val="85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EF" w:rsidRPr="007D66DA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  <w:r w:rsidRPr="007D66DA">
              <w:rPr>
                <w:rFonts w:ascii="Book Antiqua" w:hAnsi="Book Antiqua"/>
                <w:color w:val="000000"/>
                <w:sz w:val="20"/>
                <w:szCs w:val="22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122F68">
            <w:pPr>
              <w:suppressAutoHyphens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 xml:space="preserve">Κλάδεμα  και περιορισμό της κόμης θάμνων μεγαλύτερη των 3,00μ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 xml:space="preserve">τεμάχιο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Ανάλογα με τις ανάγκες τις υπηρεσίας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3EF" w:rsidRPr="004033EF" w:rsidRDefault="004033EF" w:rsidP="00122F68">
            <w:pPr>
              <w:suppressAutoHyphens w:val="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……… €/τεμάχιο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EF" w:rsidRPr="004033EF" w:rsidRDefault="004033EF" w:rsidP="004033EF">
            <w:pPr>
              <w:suppressAutoHyphens w:val="0"/>
              <w:ind w:right="7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Έως 2.000,00</w:t>
            </w:r>
          </w:p>
        </w:tc>
      </w:tr>
      <w:tr w:rsidR="004033EF" w:rsidRPr="004033EF" w:rsidTr="007D66DA">
        <w:trPr>
          <w:trHeight w:val="9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EF" w:rsidRPr="007D66DA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  <w:r w:rsidRPr="007D66DA">
              <w:rPr>
                <w:rFonts w:ascii="Book Antiqua" w:hAnsi="Book Antiqua"/>
                <w:color w:val="000000"/>
                <w:sz w:val="20"/>
                <w:szCs w:val="22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EF" w:rsidRPr="004033EF" w:rsidRDefault="004033EF" w:rsidP="00122F68">
            <w:pPr>
              <w:suppressAutoHyphens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 xml:space="preserve">Καθαρισμός και απομάκρυνσης </w:t>
            </w:r>
            <w:proofErr w:type="spellStart"/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φυγανόμορφης</w:t>
            </w:r>
            <w:proofErr w:type="spellEnd"/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 xml:space="preserve">. βλάστησης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 xml:space="preserve">τ.μ.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Ανάλογα με τις ανάγκες τις υπηρεσίας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3EF" w:rsidRPr="004033EF" w:rsidRDefault="004033EF" w:rsidP="00122F68">
            <w:pPr>
              <w:suppressAutoHyphens w:val="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…..…………. /τ.μ.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EF" w:rsidRPr="004033EF" w:rsidRDefault="004033EF" w:rsidP="00122F68">
            <w:pPr>
              <w:suppressAutoHyphens w:val="0"/>
              <w:jc w:val="righ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color w:val="000000"/>
                <w:sz w:val="22"/>
                <w:szCs w:val="22"/>
              </w:rPr>
              <w:t>Έως 3.020,00</w:t>
            </w:r>
          </w:p>
        </w:tc>
      </w:tr>
      <w:tr w:rsidR="004033EF" w:rsidRPr="004033EF" w:rsidTr="004033EF">
        <w:trPr>
          <w:trHeight w:val="686"/>
          <w:jc w:val="center"/>
        </w:trPr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3EF" w:rsidRPr="004033EF" w:rsidRDefault="004033EF" w:rsidP="00122F68">
            <w:pPr>
              <w:suppressAutoHyphens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F" w:rsidRPr="004033EF" w:rsidRDefault="004033EF" w:rsidP="00122F68">
            <w:pPr>
              <w:suppressAutoHyphens w:val="0"/>
              <w:jc w:val="right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ΣΥΝΟΛΟ ΑΞΙΑΣ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EF" w:rsidRPr="004033EF" w:rsidRDefault="004033EF" w:rsidP="004033EF">
            <w:pPr>
              <w:suppressAutoHyphens w:val="0"/>
              <w:ind w:right="70"/>
              <w:jc w:val="right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59.982,00</w:t>
            </w:r>
          </w:p>
        </w:tc>
      </w:tr>
      <w:tr w:rsidR="004033EF" w:rsidRPr="004033EF" w:rsidTr="004033EF">
        <w:trPr>
          <w:trHeight w:val="55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:rsidR="004033EF" w:rsidRPr="004033EF" w:rsidRDefault="004033EF" w:rsidP="00122F68">
            <w:pPr>
              <w:suppressAutoHyphens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F" w:rsidRPr="004033EF" w:rsidRDefault="004033EF" w:rsidP="00122F68">
            <w:pPr>
              <w:suppressAutoHyphens w:val="0"/>
              <w:jc w:val="right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EF" w:rsidRPr="004033EF" w:rsidRDefault="004033EF" w:rsidP="004033EF">
            <w:pPr>
              <w:suppressAutoHyphens w:val="0"/>
              <w:ind w:right="70"/>
              <w:jc w:val="right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14.395,68</w:t>
            </w:r>
          </w:p>
        </w:tc>
      </w:tr>
      <w:tr w:rsidR="004033EF" w:rsidRPr="004033EF" w:rsidTr="004033EF">
        <w:trPr>
          <w:trHeight w:val="62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:rsidR="004033EF" w:rsidRPr="004033EF" w:rsidRDefault="004033EF" w:rsidP="00122F68">
            <w:pPr>
              <w:suppressAutoHyphens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EF" w:rsidRPr="004033EF" w:rsidRDefault="004033EF" w:rsidP="00122F68">
            <w:pPr>
              <w:suppressAutoHyphens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EF" w:rsidRPr="004033EF" w:rsidRDefault="004033EF" w:rsidP="00122F68">
            <w:pPr>
              <w:suppressAutoHyphens w:val="0"/>
              <w:jc w:val="right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ΣΥΝΟΛΙΚΗ ΔΑΠΑΝΗ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EF" w:rsidRPr="004033EF" w:rsidRDefault="004033EF" w:rsidP="004033EF">
            <w:pPr>
              <w:suppressAutoHyphens w:val="0"/>
              <w:ind w:right="70"/>
              <w:jc w:val="right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4033EF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74.377,68</w:t>
            </w:r>
          </w:p>
        </w:tc>
      </w:tr>
    </w:tbl>
    <w:p w:rsidR="004033EF" w:rsidRPr="0005634E" w:rsidRDefault="004033EF" w:rsidP="004033EF">
      <w:pPr>
        <w:rPr>
          <w:rFonts w:asciiTheme="minorHAnsi" w:hAnsiTheme="minorHAnsi"/>
          <w:b/>
          <w:sz w:val="22"/>
          <w:szCs w:val="22"/>
        </w:rPr>
      </w:pPr>
    </w:p>
    <w:p w:rsidR="004033EF" w:rsidRDefault="004033EF" w:rsidP="004033EF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4033EF" w:rsidRDefault="004033EF" w:rsidP="004033EF">
      <w:pPr>
        <w:rPr>
          <w:rFonts w:asciiTheme="minorHAnsi" w:hAnsiTheme="minorHAnsi"/>
          <w:b/>
          <w:sz w:val="22"/>
          <w:szCs w:val="22"/>
        </w:rPr>
      </w:pPr>
    </w:p>
    <w:p w:rsidR="004033EF" w:rsidRPr="0005634E" w:rsidRDefault="004033EF" w:rsidP="004033EF">
      <w:pPr>
        <w:jc w:val="right"/>
        <w:rPr>
          <w:rFonts w:asciiTheme="minorHAnsi" w:hAnsiTheme="minorHAnsi"/>
          <w:b/>
          <w:sz w:val="22"/>
          <w:szCs w:val="22"/>
        </w:rPr>
      </w:pPr>
      <w:r w:rsidRPr="0005634E">
        <w:rPr>
          <w:rFonts w:asciiTheme="minorHAnsi" w:hAnsiTheme="minorHAnsi"/>
          <w:b/>
          <w:sz w:val="22"/>
          <w:szCs w:val="22"/>
        </w:rPr>
        <w:t>……../………/2021</w:t>
      </w:r>
    </w:p>
    <w:p w:rsidR="004033EF" w:rsidRPr="0005634E" w:rsidRDefault="004033EF" w:rsidP="004033EF">
      <w:pPr>
        <w:jc w:val="center"/>
        <w:rPr>
          <w:rFonts w:asciiTheme="minorHAnsi" w:hAnsiTheme="minorHAnsi"/>
          <w:b/>
          <w:sz w:val="22"/>
          <w:szCs w:val="22"/>
        </w:rPr>
      </w:pPr>
      <w:r w:rsidRPr="0005634E">
        <w:rPr>
          <w:rFonts w:asciiTheme="minorHAnsi" w:hAnsiTheme="minorHAnsi"/>
          <w:b/>
          <w:sz w:val="22"/>
          <w:szCs w:val="22"/>
        </w:rPr>
        <w:t>Ο ΠΡΟΣΦΕΡΩΝ</w:t>
      </w:r>
    </w:p>
    <w:p w:rsidR="004033EF" w:rsidRPr="0005634E" w:rsidRDefault="004033EF" w:rsidP="004033EF">
      <w:pPr>
        <w:jc w:val="center"/>
        <w:rPr>
          <w:rFonts w:asciiTheme="minorHAnsi" w:hAnsiTheme="minorHAnsi"/>
          <w:sz w:val="22"/>
          <w:szCs w:val="22"/>
        </w:rPr>
      </w:pPr>
      <w:r w:rsidRPr="0005634E">
        <w:rPr>
          <w:rFonts w:asciiTheme="minorHAnsi" w:hAnsiTheme="minorHAnsi"/>
          <w:sz w:val="22"/>
          <w:szCs w:val="22"/>
        </w:rPr>
        <w:t>(Σφραγίδα / Υπογραφή)</w:t>
      </w:r>
    </w:p>
    <w:p w:rsidR="004033EF" w:rsidRPr="0005634E" w:rsidRDefault="004033EF" w:rsidP="004033EF">
      <w:pPr>
        <w:tabs>
          <w:tab w:val="left" w:pos="3261"/>
        </w:tabs>
        <w:rPr>
          <w:rFonts w:asciiTheme="minorHAnsi" w:hAnsiTheme="minorHAnsi"/>
          <w:sz w:val="22"/>
          <w:szCs w:val="22"/>
        </w:rPr>
      </w:pPr>
    </w:p>
    <w:p w:rsidR="004033EF" w:rsidRPr="0005634E" w:rsidRDefault="004033EF" w:rsidP="004033EF">
      <w:pPr>
        <w:tabs>
          <w:tab w:val="left" w:pos="3261"/>
        </w:tabs>
        <w:rPr>
          <w:rFonts w:asciiTheme="minorHAnsi" w:hAnsiTheme="minorHAnsi"/>
          <w:sz w:val="22"/>
          <w:szCs w:val="22"/>
        </w:rPr>
      </w:pPr>
    </w:p>
    <w:p w:rsidR="00504432" w:rsidRDefault="00504432"/>
    <w:sectPr w:rsidR="005044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EF"/>
    <w:rsid w:val="004033EF"/>
    <w:rsid w:val="00504432"/>
    <w:rsid w:val="007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0DA7"/>
  <w15:chartTrackingRefBased/>
  <w15:docId w15:val="{D763C141-88F0-4C2C-A047-E4D885B8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3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</dc:creator>
  <cp:keywords/>
  <dc:description/>
  <cp:lastModifiedBy>dimos</cp:lastModifiedBy>
  <cp:revision>2</cp:revision>
  <dcterms:created xsi:type="dcterms:W3CDTF">2021-07-08T06:24:00Z</dcterms:created>
  <dcterms:modified xsi:type="dcterms:W3CDTF">2021-07-08T06:29:00Z</dcterms:modified>
</cp:coreProperties>
</file>